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3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366180" w:rsidRPr="00662AC4" w:rsidTr="00366180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366180" w:rsidRPr="00662AC4" w:rsidRDefault="00366180" w:rsidP="0036618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366180" w:rsidRPr="00662AC4" w:rsidRDefault="00366180" w:rsidP="00366180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366180" w:rsidRPr="00662AC4" w:rsidRDefault="00366180" w:rsidP="00366180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366180" w:rsidRPr="00662AC4" w:rsidRDefault="00366180" w:rsidP="00366180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366180" w:rsidRPr="00662AC4" w:rsidRDefault="00366180" w:rsidP="00366180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366180" w:rsidRPr="00662AC4" w:rsidRDefault="00366180" w:rsidP="0036618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366180" w:rsidRPr="00662AC4" w:rsidRDefault="00366180" w:rsidP="0036618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66180" w:rsidRPr="00662AC4" w:rsidRDefault="00366180" w:rsidP="00366180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366180" w:rsidRPr="00662AC4" w:rsidRDefault="00366180" w:rsidP="00366180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366180" w:rsidRPr="00662AC4" w:rsidRDefault="00366180" w:rsidP="00366180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366180" w:rsidRPr="00662AC4" w:rsidTr="00366180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6180" w:rsidRPr="00662AC4" w:rsidRDefault="00366180" w:rsidP="00366180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6180" w:rsidRPr="00662AC4" w:rsidRDefault="00366180" w:rsidP="00366180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366180" w:rsidRPr="00662AC4" w:rsidTr="00366180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366180" w:rsidRPr="00662AC4" w:rsidRDefault="00366180" w:rsidP="00366180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366180" w:rsidRPr="00662AC4" w:rsidTr="00366180">
        <w:trPr>
          <w:trHeight w:val="393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66180" w:rsidRPr="00BD786B" w:rsidRDefault="00366180" w:rsidP="00366180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34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66180" w:rsidRPr="00662AC4" w:rsidRDefault="00366180" w:rsidP="00366180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29 июня 2021</w:t>
            </w:r>
            <w:r w:rsidRPr="00662AC4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5C10F3" w:rsidRDefault="005C10F3" w:rsidP="00B05B22">
      <w:pPr>
        <w:jc w:val="center"/>
        <w:rPr>
          <w:color w:val="000000"/>
          <w:sz w:val="28"/>
          <w:szCs w:val="28"/>
        </w:rPr>
      </w:pPr>
    </w:p>
    <w:p w:rsidR="00B05B22" w:rsidRPr="003E2C69" w:rsidRDefault="001A3290" w:rsidP="00B05B22">
      <w:pPr>
        <w:jc w:val="center"/>
        <w:rPr>
          <w:color w:val="000000"/>
          <w:sz w:val="28"/>
          <w:szCs w:val="28"/>
        </w:rPr>
      </w:pPr>
      <w:r w:rsidRPr="003E2C69">
        <w:rPr>
          <w:color w:val="000000"/>
          <w:sz w:val="28"/>
          <w:szCs w:val="28"/>
        </w:rPr>
        <w:t xml:space="preserve">О </w:t>
      </w:r>
      <w:r w:rsidR="00B05B22" w:rsidRPr="003E2C69">
        <w:rPr>
          <w:color w:val="000000"/>
          <w:sz w:val="28"/>
          <w:szCs w:val="28"/>
        </w:rPr>
        <w:t xml:space="preserve">внесении изменений в Правила землепользования и застройки  </w:t>
      </w:r>
    </w:p>
    <w:p w:rsidR="002A3AFC" w:rsidRPr="003E2C69" w:rsidRDefault="00B05B22" w:rsidP="00B05B22">
      <w:pPr>
        <w:jc w:val="center"/>
        <w:rPr>
          <w:color w:val="000000"/>
          <w:sz w:val="28"/>
          <w:szCs w:val="28"/>
        </w:rPr>
      </w:pPr>
      <w:r w:rsidRPr="003E2C69">
        <w:rPr>
          <w:color w:val="000000"/>
          <w:sz w:val="28"/>
          <w:szCs w:val="28"/>
        </w:rPr>
        <w:t>сельских поселений Нижнекамского муниципального района</w:t>
      </w:r>
    </w:p>
    <w:p w:rsidR="007B4FCA" w:rsidRDefault="007B4FCA" w:rsidP="003E2C69">
      <w:pPr>
        <w:jc w:val="both"/>
        <w:rPr>
          <w:color w:val="000000"/>
          <w:sz w:val="28"/>
          <w:szCs w:val="28"/>
        </w:rPr>
      </w:pPr>
    </w:p>
    <w:p w:rsidR="005C10F3" w:rsidRPr="003E2C69" w:rsidRDefault="005C10F3" w:rsidP="003E2C69">
      <w:pPr>
        <w:jc w:val="both"/>
        <w:rPr>
          <w:color w:val="000000"/>
          <w:sz w:val="28"/>
          <w:szCs w:val="28"/>
        </w:rPr>
      </w:pPr>
    </w:p>
    <w:p w:rsidR="00B05B22" w:rsidRPr="003E2C69" w:rsidRDefault="00B05B22" w:rsidP="003E2C69">
      <w:pPr>
        <w:ind w:firstLine="708"/>
        <w:jc w:val="both"/>
        <w:rPr>
          <w:sz w:val="28"/>
          <w:szCs w:val="28"/>
        </w:rPr>
      </w:pPr>
      <w:r w:rsidRPr="003E2C69">
        <w:rPr>
          <w:sz w:val="28"/>
          <w:szCs w:val="28"/>
        </w:rPr>
        <w:t xml:space="preserve">В соответствии со статьей 33 Градостроительного кодекса Российской Федерации, статьей 14 Федерального закона от 6 октября 2003 года № 131-ФЗ </w:t>
      </w:r>
      <w:r w:rsidR="003E2C69">
        <w:rPr>
          <w:sz w:val="28"/>
          <w:szCs w:val="28"/>
        </w:rPr>
        <w:t xml:space="preserve">          </w:t>
      </w:r>
      <w:proofErr w:type="gramStart"/>
      <w:r w:rsidR="003E2C69">
        <w:rPr>
          <w:sz w:val="28"/>
          <w:szCs w:val="28"/>
        </w:rPr>
        <w:t xml:space="preserve">   </w:t>
      </w:r>
      <w:r w:rsidRPr="003E2C69">
        <w:rPr>
          <w:sz w:val="28"/>
          <w:szCs w:val="28"/>
        </w:rPr>
        <w:t>«</w:t>
      </w:r>
      <w:proofErr w:type="gramEnd"/>
      <w:r w:rsidRPr="003E2C69">
        <w:rPr>
          <w:sz w:val="28"/>
          <w:szCs w:val="28"/>
        </w:rPr>
        <w:t>Об общих принципах организации местного самоуправления в Российской Федерации» Совет Нижнекамского муниципального района</w:t>
      </w:r>
    </w:p>
    <w:p w:rsidR="00B05B22" w:rsidRPr="003E2C69" w:rsidRDefault="00B05B22" w:rsidP="003E2C69">
      <w:pPr>
        <w:ind w:firstLine="708"/>
        <w:jc w:val="both"/>
        <w:rPr>
          <w:sz w:val="28"/>
          <w:szCs w:val="28"/>
        </w:rPr>
      </w:pPr>
    </w:p>
    <w:p w:rsidR="00B05B22" w:rsidRPr="003E2C69" w:rsidRDefault="00B05B22" w:rsidP="003E2C69">
      <w:pPr>
        <w:ind w:firstLine="708"/>
        <w:jc w:val="both"/>
        <w:rPr>
          <w:sz w:val="28"/>
          <w:szCs w:val="28"/>
        </w:rPr>
      </w:pPr>
      <w:r w:rsidRPr="003E2C69">
        <w:rPr>
          <w:sz w:val="28"/>
          <w:szCs w:val="28"/>
        </w:rPr>
        <w:t>РЕШАЕТ:</w:t>
      </w:r>
    </w:p>
    <w:p w:rsidR="00B05B22" w:rsidRPr="007B4FCA" w:rsidRDefault="00B05B22" w:rsidP="003E2C69">
      <w:pPr>
        <w:ind w:firstLine="708"/>
        <w:jc w:val="both"/>
        <w:rPr>
          <w:b/>
          <w:sz w:val="28"/>
          <w:szCs w:val="28"/>
        </w:rPr>
      </w:pPr>
    </w:p>
    <w:p w:rsidR="00B05B22" w:rsidRPr="007B4FCA" w:rsidRDefault="00B05B22" w:rsidP="003E2C69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B4FCA">
        <w:rPr>
          <w:sz w:val="28"/>
          <w:szCs w:val="28"/>
        </w:rPr>
        <w:t>Утвердить изменения</w:t>
      </w:r>
      <w:r w:rsidR="00B61440" w:rsidRPr="007B4FCA">
        <w:rPr>
          <w:sz w:val="28"/>
          <w:szCs w:val="28"/>
        </w:rPr>
        <w:t>,</w:t>
      </w:r>
      <w:r w:rsidRPr="007B4FCA">
        <w:rPr>
          <w:sz w:val="28"/>
          <w:szCs w:val="28"/>
        </w:rPr>
        <w:t xml:space="preserve"> </w:t>
      </w:r>
      <w:r w:rsidR="00B61440" w:rsidRPr="007B4FCA">
        <w:rPr>
          <w:sz w:val="28"/>
          <w:szCs w:val="28"/>
        </w:rPr>
        <w:t xml:space="preserve">вносимые </w:t>
      </w:r>
      <w:r w:rsidRPr="007B4FCA">
        <w:rPr>
          <w:sz w:val="28"/>
          <w:szCs w:val="28"/>
        </w:rPr>
        <w:t xml:space="preserve">в Правила землепользования и застройки </w:t>
      </w:r>
      <w:r w:rsidR="00B61440" w:rsidRPr="007B4FCA">
        <w:rPr>
          <w:sz w:val="28"/>
          <w:szCs w:val="28"/>
        </w:rPr>
        <w:t xml:space="preserve">сельских поселений Нижнекамского муниципального района </w:t>
      </w:r>
      <w:r w:rsidRPr="007B4FCA">
        <w:rPr>
          <w:sz w:val="28"/>
          <w:szCs w:val="28"/>
        </w:rPr>
        <w:t>(приложение).</w:t>
      </w:r>
    </w:p>
    <w:p w:rsidR="00B61440" w:rsidRPr="007B4FCA" w:rsidRDefault="00B05B22" w:rsidP="003E2C69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B4FCA">
        <w:rPr>
          <w:sz w:val="28"/>
          <w:szCs w:val="28"/>
        </w:rPr>
        <w:t xml:space="preserve">Опубликовать настоящее решение в средствах массовой информации </w:t>
      </w:r>
      <w:r w:rsidR="003E2C69">
        <w:rPr>
          <w:sz w:val="28"/>
          <w:szCs w:val="28"/>
        </w:rPr>
        <w:t xml:space="preserve">                 </w:t>
      </w:r>
      <w:r w:rsidRPr="007B4FCA">
        <w:rPr>
          <w:sz w:val="28"/>
          <w:szCs w:val="28"/>
        </w:rPr>
        <w:t>и разместить на официальном сайте Нижнекамского муниципального района.</w:t>
      </w:r>
    </w:p>
    <w:p w:rsidR="00B05B22" w:rsidRDefault="00B61440" w:rsidP="003E2C69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B4FCA">
        <w:rPr>
          <w:sz w:val="28"/>
          <w:szCs w:val="28"/>
        </w:rPr>
        <w:t>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7B4FCA" w:rsidRDefault="007B4FCA" w:rsidP="003E2C69">
      <w:pPr>
        <w:tabs>
          <w:tab w:val="left" w:pos="993"/>
        </w:tabs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9D353D" w:rsidRDefault="00BD786B" w:rsidP="009D353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D786B">
        <w:rPr>
          <w:sz w:val="28"/>
          <w:szCs w:val="28"/>
        </w:rPr>
        <w:t>Глав</w:t>
      </w:r>
      <w:r w:rsidR="009D353D">
        <w:rPr>
          <w:sz w:val="28"/>
          <w:szCs w:val="28"/>
        </w:rPr>
        <w:t>а</w:t>
      </w:r>
      <w:r w:rsidRPr="00BD786B">
        <w:rPr>
          <w:sz w:val="28"/>
          <w:szCs w:val="28"/>
        </w:rPr>
        <w:t xml:space="preserve"> Нижн</w:t>
      </w:r>
      <w:r w:rsidR="009D353D">
        <w:rPr>
          <w:sz w:val="28"/>
          <w:szCs w:val="28"/>
        </w:rPr>
        <w:t xml:space="preserve">екамского </w:t>
      </w:r>
    </w:p>
    <w:p w:rsidR="00BD786B" w:rsidRPr="00BD786B" w:rsidRDefault="009D353D" w:rsidP="009D35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</w:t>
      </w:r>
      <w:r w:rsidR="00B9467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А.Р.Метшин</w:t>
      </w:r>
      <w:proofErr w:type="spellEnd"/>
      <w:r>
        <w:rPr>
          <w:sz w:val="28"/>
          <w:szCs w:val="28"/>
        </w:rPr>
        <w:t xml:space="preserve">          </w:t>
      </w:r>
    </w:p>
    <w:p w:rsidR="00B05B22" w:rsidRPr="007B4FCA" w:rsidRDefault="00B05B22" w:rsidP="00B05B22">
      <w:pPr>
        <w:tabs>
          <w:tab w:val="left" w:pos="993"/>
          <w:tab w:val="left" w:pos="9923"/>
        </w:tabs>
        <w:ind w:left="1068"/>
        <w:rPr>
          <w:sz w:val="28"/>
          <w:szCs w:val="28"/>
        </w:rPr>
      </w:pPr>
      <w:r w:rsidRPr="00BD786B">
        <w:rPr>
          <w:sz w:val="28"/>
          <w:szCs w:val="28"/>
        </w:rPr>
        <w:tab/>
      </w:r>
      <w:r w:rsidRPr="007B4FCA">
        <w:rPr>
          <w:sz w:val="28"/>
          <w:szCs w:val="28"/>
        </w:rPr>
        <w:tab/>
        <w:t xml:space="preserve"> </w:t>
      </w:r>
    </w:p>
    <w:p w:rsidR="00682614" w:rsidRPr="007B4FCA" w:rsidRDefault="00682614" w:rsidP="00682614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682614" w:rsidRPr="007B4FCA" w:rsidRDefault="00682614" w:rsidP="00682614">
      <w:pPr>
        <w:tabs>
          <w:tab w:val="left" w:pos="1134"/>
        </w:tabs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682614" w:rsidRPr="00662AC4" w:rsidRDefault="00682614" w:rsidP="00682614">
      <w:pPr>
        <w:tabs>
          <w:tab w:val="left" w:pos="1134"/>
        </w:tabs>
        <w:ind w:left="709"/>
        <w:jc w:val="both"/>
        <w:rPr>
          <w:rStyle w:val="a6"/>
          <w:b w:val="0"/>
          <w:bCs w:val="0"/>
          <w:color w:val="000000"/>
          <w:sz w:val="27"/>
          <w:szCs w:val="27"/>
        </w:rPr>
      </w:pPr>
    </w:p>
    <w:p w:rsidR="000C6D5F" w:rsidRPr="00662AC4" w:rsidRDefault="000C6D5F" w:rsidP="000C6D5F">
      <w:pPr>
        <w:tabs>
          <w:tab w:val="left" w:pos="1134"/>
        </w:tabs>
        <w:ind w:firstLine="709"/>
        <w:rPr>
          <w:color w:val="000000"/>
          <w:sz w:val="27"/>
          <w:szCs w:val="27"/>
        </w:rPr>
      </w:pPr>
    </w:p>
    <w:p w:rsidR="00445489" w:rsidRDefault="00445489" w:rsidP="000C6D5F">
      <w:pPr>
        <w:tabs>
          <w:tab w:val="left" w:pos="1134"/>
        </w:tabs>
        <w:ind w:firstLine="709"/>
        <w:jc w:val="right"/>
        <w:rPr>
          <w:color w:val="000000"/>
          <w:sz w:val="27"/>
          <w:szCs w:val="27"/>
        </w:rPr>
      </w:pPr>
    </w:p>
    <w:p w:rsidR="003E2C69" w:rsidRPr="00662AC4" w:rsidRDefault="003E2C69" w:rsidP="000C6D5F">
      <w:pPr>
        <w:tabs>
          <w:tab w:val="left" w:pos="1134"/>
        </w:tabs>
        <w:ind w:firstLine="709"/>
        <w:jc w:val="right"/>
        <w:rPr>
          <w:color w:val="000000"/>
          <w:sz w:val="27"/>
          <w:szCs w:val="27"/>
        </w:rPr>
      </w:pPr>
    </w:p>
    <w:p w:rsidR="003C45DF" w:rsidRDefault="003C45DF" w:rsidP="00442100">
      <w:pPr>
        <w:ind w:left="1759"/>
        <w:rPr>
          <w:rStyle w:val="a6"/>
          <w:b w:val="0"/>
          <w:bCs w:val="0"/>
          <w:color w:val="000000"/>
          <w:sz w:val="27"/>
          <w:szCs w:val="27"/>
        </w:rPr>
      </w:pPr>
    </w:p>
    <w:p w:rsidR="00B61440" w:rsidRDefault="00B61440" w:rsidP="00442100">
      <w:pPr>
        <w:ind w:left="1759"/>
        <w:rPr>
          <w:rStyle w:val="a6"/>
          <w:b w:val="0"/>
          <w:bCs w:val="0"/>
          <w:color w:val="000000"/>
          <w:sz w:val="27"/>
          <w:szCs w:val="27"/>
        </w:rPr>
      </w:pPr>
    </w:p>
    <w:p w:rsidR="00B61440" w:rsidRDefault="00B61440" w:rsidP="00442100">
      <w:pPr>
        <w:ind w:left="1759"/>
        <w:rPr>
          <w:rStyle w:val="a6"/>
          <w:b w:val="0"/>
          <w:bCs w:val="0"/>
          <w:color w:val="000000"/>
          <w:sz w:val="27"/>
          <w:szCs w:val="27"/>
        </w:rPr>
      </w:pPr>
    </w:p>
    <w:p w:rsidR="007B4FCA" w:rsidRPr="005C10F3" w:rsidRDefault="00B61440" w:rsidP="00406F7C">
      <w:pPr>
        <w:ind w:left="6237"/>
        <w:rPr>
          <w:szCs w:val="26"/>
        </w:rPr>
      </w:pPr>
      <w:r w:rsidRPr="005C10F3">
        <w:rPr>
          <w:szCs w:val="26"/>
        </w:rPr>
        <w:lastRenderedPageBreak/>
        <w:t xml:space="preserve">Приложение </w:t>
      </w:r>
    </w:p>
    <w:p w:rsidR="007B4FCA" w:rsidRPr="005C10F3" w:rsidRDefault="00B61440" w:rsidP="00406F7C">
      <w:pPr>
        <w:ind w:left="6237"/>
        <w:rPr>
          <w:szCs w:val="26"/>
        </w:rPr>
      </w:pPr>
      <w:r w:rsidRPr="005C10F3">
        <w:rPr>
          <w:szCs w:val="26"/>
        </w:rPr>
        <w:t xml:space="preserve">к решению Совета Нижнекамского </w:t>
      </w:r>
    </w:p>
    <w:p w:rsidR="007B4FCA" w:rsidRPr="005C10F3" w:rsidRDefault="00B61440" w:rsidP="00406F7C">
      <w:pPr>
        <w:ind w:left="6237"/>
        <w:rPr>
          <w:szCs w:val="26"/>
        </w:rPr>
      </w:pPr>
      <w:r w:rsidRPr="005C10F3">
        <w:rPr>
          <w:szCs w:val="26"/>
        </w:rPr>
        <w:t xml:space="preserve">муниципального района </w:t>
      </w:r>
    </w:p>
    <w:p w:rsidR="008A2459" w:rsidRPr="005C10F3" w:rsidRDefault="00BD786B" w:rsidP="00406F7C">
      <w:pPr>
        <w:ind w:left="6237"/>
        <w:rPr>
          <w:szCs w:val="26"/>
        </w:rPr>
      </w:pPr>
      <w:r w:rsidRPr="005C10F3">
        <w:rPr>
          <w:szCs w:val="26"/>
        </w:rPr>
        <w:t xml:space="preserve">от </w:t>
      </w:r>
      <w:r w:rsidR="00366180">
        <w:rPr>
          <w:szCs w:val="26"/>
        </w:rPr>
        <w:t>29</w:t>
      </w:r>
      <w:r w:rsidR="005C10F3">
        <w:rPr>
          <w:szCs w:val="26"/>
        </w:rPr>
        <w:t xml:space="preserve"> июня</w:t>
      </w:r>
      <w:r w:rsidR="007B4FCA" w:rsidRPr="005C10F3">
        <w:rPr>
          <w:szCs w:val="26"/>
        </w:rPr>
        <w:t xml:space="preserve"> 202</w:t>
      </w:r>
      <w:r w:rsidR="00B9467E" w:rsidRPr="005C10F3">
        <w:rPr>
          <w:szCs w:val="26"/>
        </w:rPr>
        <w:t>1</w:t>
      </w:r>
      <w:r w:rsidR="007B4FCA" w:rsidRPr="005C10F3">
        <w:rPr>
          <w:szCs w:val="26"/>
        </w:rPr>
        <w:t xml:space="preserve"> года</w:t>
      </w:r>
      <w:r w:rsidR="00B61440" w:rsidRPr="005C10F3">
        <w:rPr>
          <w:szCs w:val="26"/>
        </w:rPr>
        <w:t xml:space="preserve"> № </w:t>
      </w:r>
      <w:r w:rsidR="00366180">
        <w:rPr>
          <w:szCs w:val="26"/>
        </w:rPr>
        <w:t>34</w:t>
      </w:r>
    </w:p>
    <w:p w:rsidR="00B61440" w:rsidRPr="007B4FCA" w:rsidRDefault="00B61440" w:rsidP="00406F7C">
      <w:pPr>
        <w:ind w:left="6237"/>
        <w:jc w:val="both"/>
      </w:pPr>
    </w:p>
    <w:p w:rsidR="00B61440" w:rsidRPr="00366180" w:rsidRDefault="00B61440" w:rsidP="00B61440">
      <w:pPr>
        <w:jc w:val="center"/>
        <w:rPr>
          <w:sz w:val="28"/>
          <w:szCs w:val="26"/>
        </w:rPr>
      </w:pPr>
      <w:r w:rsidRPr="00366180">
        <w:rPr>
          <w:sz w:val="28"/>
          <w:szCs w:val="26"/>
        </w:rPr>
        <w:t>Изменения</w:t>
      </w:r>
      <w:r w:rsidR="007B4FCA" w:rsidRPr="00366180">
        <w:rPr>
          <w:sz w:val="28"/>
          <w:szCs w:val="26"/>
        </w:rPr>
        <w:t>,</w:t>
      </w:r>
      <w:r w:rsidRPr="00366180">
        <w:rPr>
          <w:sz w:val="28"/>
          <w:szCs w:val="26"/>
        </w:rPr>
        <w:t xml:space="preserve"> </w:t>
      </w:r>
    </w:p>
    <w:p w:rsidR="00B61440" w:rsidRPr="00366180" w:rsidRDefault="00B61440" w:rsidP="00B61440">
      <w:pPr>
        <w:jc w:val="center"/>
        <w:rPr>
          <w:sz w:val="28"/>
          <w:szCs w:val="26"/>
        </w:rPr>
      </w:pPr>
      <w:r w:rsidRPr="00366180">
        <w:rPr>
          <w:sz w:val="28"/>
          <w:szCs w:val="26"/>
        </w:rPr>
        <w:t xml:space="preserve">вносимые в Правила землепользования и застройки сельских поселений </w:t>
      </w:r>
    </w:p>
    <w:p w:rsidR="00B61440" w:rsidRPr="00366180" w:rsidRDefault="00B61440" w:rsidP="00B61440">
      <w:pPr>
        <w:jc w:val="center"/>
        <w:rPr>
          <w:sz w:val="28"/>
          <w:szCs w:val="26"/>
        </w:rPr>
      </w:pPr>
      <w:r w:rsidRPr="00366180">
        <w:rPr>
          <w:sz w:val="28"/>
          <w:szCs w:val="26"/>
        </w:rPr>
        <w:t>Нижнекамского муниципального района</w:t>
      </w:r>
    </w:p>
    <w:p w:rsidR="00B61440" w:rsidRPr="00366180" w:rsidRDefault="00B61440" w:rsidP="00B61440">
      <w:pPr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 </w:t>
      </w:r>
    </w:p>
    <w:p w:rsidR="00B61440" w:rsidRPr="00366180" w:rsidRDefault="00642CD7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1. </w:t>
      </w:r>
      <w:r w:rsidR="00B61440" w:rsidRPr="00366180">
        <w:rPr>
          <w:sz w:val="28"/>
          <w:szCs w:val="26"/>
        </w:rPr>
        <w:t xml:space="preserve">Внести в Правила землепользования и застройки </w:t>
      </w:r>
      <w:proofErr w:type="spellStart"/>
      <w:r w:rsidR="00B61440" w:rsidRPr="00366180">
        <w:rPr>
          <w:sz w:val="28"/>
          <w:szCs w:val="26"/>
        </w:rPr>
        <w:t>Каенлинского</w:t>
      </w:r>
      <w:proofErr w:type="spellEnd"/>
      <w:r w:rsidR="00B61440" w:rsidRPr="00366180">
        <w:rPr>
          <w:sz w:val="28"/>
          <w:szCs w:val="26"/>
        </w:rPr>
        <w:t xml:space="preserve"> сельского поселения</w:t>
      </w:r>
      <w:r w:rsidR="00DF43B4" w:rsidRPr="00366180">
        <w:rPr>
          <w:sz w:val="28"/>
          <w:szCs w:val="26"/>
        </w:rPr>
        <w:t xml:space="preserve"> </w:t>
      </w:r>
      <w:r w:rsidR="00B61440" w:rsidRPr="00366180">
        <w:rPr>
          <w:sz w:val="28"/>
          <w:szCs w:val="26"/>
        </w:rPr>
        <w:t>Нижнекамского муниципального района</w:t>
      </w:r>
      <w:r w:rsidR="00DF43B4" w:rsidRPr="00366180">
        <w:rPr>
          <w:sz w:val="28"/>
          <w:szCs w:val="26"/>
        </w:rPr>
        <w:t xml:space="preserve">, утвержденные </w:t>
      </w:r>
      <w:r w:rsidR="00B61440" w:rsidRPr="00366180">
        <w:rPr>
          <w:sz w:val="28"/>
          <w:szCs w:val="26"/>
        </w:rPr>
        <w:t xml:space="preserve">решением Совета </w:t>
      </w:r>
      <w:proofErr w:type="spellStart"/>
      <w:r w:rsidR="00B61440" w:rsidRPr="00366180">
        <w:rPr>
          <w:sz w:val="28"/>
          <w:szCs w:val="26"/>
        </w:rPr>
        <w:t>Каенлинского</w:t>
      </w:r>
      <w:proofErr w:type="spellEnd"/>
      <w:r w:rsidR="00B61440" w:rsidRPr="00366180">
        <w:rPr>
          <w:sz w:val="28"/>
          <w:szCs w:val="26"/>
        </w:rPr>
        <w:t xml:space="preserve"> сельского поселения </w:t>
      </w:r>
      <w:r w:rsidR="00DF43B4" w:rsidRPr="00366180">
        <w:rPr>
          <w:sz w:val="28"/>
          <w:szCs w:val="26"/>
        </w:rPr>
        <w:t xml:space="preserve">Нижнекамского муниципального района </w:t>
      </w:r>
      <w:r w:rsidR="00B61440" w:rsidRPr="00366180">
        <w:rPr>
          <w:sz w:val="28"/>
          <w:szCs w:val="26"/>
        </w:rPr>
        <w:t>от 05 марта 2013 года № 10</w:t>
      </w:r>
      <w:r w:rsidR="005E1040" w:rsidRPr="00366180">
        <w:rPr>
          <w:sz w:val="28"/>
          <w:szCs w:val="26"/>
        </w:rPr>
        <w:t xml:space="preserve">, Правила землепользования и застройки Шереметьевского сельского поселения Нижнекамского муниципального района, утвержденные решением Совета Шереметьевского сельского поселения Нижнекамского муниципального района </w:t>
      </w:r>
      <w:r w:rsidR="00B9467E" w:rsidRPr="00366180">
        <w:rPr>
          <w:sz w:val="28"/>
          <w:szCs w:val="26"/>
        </w:rPr>
        <w:t>от</w:t>
      </w:r>
      <w:r w:rsidR="005E1040" w:rsidRPr="00366180">
        <w:rPr>
          <w:sz w:val="28"/>
          <w:szCs w:val="26"/>
        </w:rPr>
        <w:t xml:space="preserve"> 05 марта 2013 года № 6,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Старошешминского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Старошешминского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</w:t>
      </w:r>
      <w:r w:rsidR="005D2576" w:rsidRPr="00366180">
        <w:rPr>
          <w:sz w:val="28"/>
          <w:szCs w:val="26"/>
        </w:rPr>
        <w:t>на от 06 марта 2013 года № 6</w:t>
      </w:r>
      <w:r w:rsidR="005E1040" w:rsidRPr="00366180">
        <w:rPr>
          <w:sz w:val="28"/>
          <w:szCs w:val="26"/>
        </w:rPr>
        <w:t xml:space="preserve">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Красноключинского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Красноключинского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05 марта 2013 года № 4,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Макаровского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Макаровского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05 марта 2013 года № 3,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Краснокадкинского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Краснокадкинского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</w:t>
      </w:r>
      <w:r w:rsidR="00756113">
        <w:rPr>
          <w:sz w:val="28"/>
          <w:szCs w:val="26"/>
        </w:rPr>
        <w:t>екамского муниципального района</w:t>
      </w:r>
      <w:bookmarkStart w:id="0" w:name="_GoBack"/>
      <w:bookmarkEnd w:id="0"/>
      <w:r w:rsidR="00DD7113" w:rsidRPr="00366180">
        <w:rPr>
          <w:sz w:val="28"/>
          <w:szCs w:val="26"/>
        </w:rPr>
        <w:t xml:space="preserve"> </w:t>
      </w:r>
      <w:r w:rsidR="005E1040" w:rsidRPr="00366180">
        <w:rPr>
          <w:sz w:val="28"/>
          <w:szCs w:val="26"/>
        </w:rPr>
        <w:t>от 05 марта 2013 года № 7, Правила землепользования и застройки Сосновского сельского поселения Нижнекамского муниципального района, утвержденные решением Совета Сосновского сельского поселения Нижнекамского муниципального района</w:t>
      </w:r>
      <w:r w:rsidR="00B9467E" w:rsidRPr="00366180">
        <w:rPr>
          <w:sz w:val="28"/>
          <w:szCs w:val="26"/>
        </w:rPr>
        <w:t xml:space="preserve"> </w:t>
      </w:r>
      <w:r w:rsidR="005E1040" w:rsidRPr="00366180">
        <w:rPr>
          <w:sz w:val="28"/>
          <w:szCs w:val="26"/>
        </w:rPr>
        <w:t xml:space="preserve">от 05 марта 2013 года № 6,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Афанасовского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Афанасовского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05 марта 2013 года № 31-117,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Елантовского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Елантовского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05 марта 2013 года № 27-83,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Кармалинского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Кармалинского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</w:t>
      </w:r>
      <w:r w:rsidR="00DD7113" w:rsidRPr="00366180">
        <w:rPr>
          <w:sz w:val="28"/>
          <w:szCs w:val="26"/>
        </w:rPr>
        <w:t xml:space="preserve"> </w:t>
      </w:r>
      <w:r w:rsidR="005E1040" w:rsidRPr="00366180">
        <w:rPr>
          <w:sz w:val="28"/>
          <w:szCs w:val="26"/>
        </w:rPr>
        <w:t xml:space="preserve">от 05 марта 2013 года № 2,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Нижнеуратьминского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Нижнеуратьминского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05 марта 2013 года № 4,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Простинского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</w:t>
      </w:r>
      <w:r w:rsidR="005E1040" w:rsidRPr="00366180">
        <w:rPr>
          <w:sz w:val="28"/>
          <w:szCs w:val="26"/>
        </w:rPr>
        <w:lastRenderedPageBreak/>
        <w:t xml:space="preserve">решением Совета </w:t>
      </w:r>
      <w:proofErr w:type="spellStart"/>
      <w:r w:rsidR="005E1040" w:rsidRPr="00366180">
        <w:rPr>
          <w:sz w:val="28"/>
          <w:szCs w:val="26"/>
        </w:rPr>
        <w:t>Простинского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05 марта 2013 года № 4,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Сухаревского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Сухаревского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06 марта 2013 года № 6, Правила землепользования и застройки </w:t>
      </w:r>
      <w:proofErr w:type="spellStart"/>
      <w:r w:rsidR="005E1040" w:rsidRPr="00366180">
        <w:rPr>
          <w:sz w:val="28"/>
          <w:szCs w:val="26"/>
        </w:rPr>
        <w:t>Шингальчинского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5E1040" w:rsidRPr="00366180">
        <w:rPr>
          <w:sz w:val="28"/>
          <w:szCs w:val="26"/>
        </w:rPr>
        <w:t>Шингальчинского</w:t>
      </w:r>
      <w:proofErr w:type="spellEnd"/>
      <w:r w:rsidR="005E1040" w:rsidRPr="00366180">
        <w:rPr>
          <w:sz w:val="28"/>
          <w:szCs w:val="26"/>
        </w:rPr>
        <w:t xml:space="preserve"> сельского поселения Нижнекамского муниципального района от 05 марта 2013 года № 4, </w:t>
      </w:r>
      <w:r w:rsidR="00DF43B4" w:rsidRPr="00366180">
        <w:rPr>
          <w:sz w:val="28"/>
          <w:szCs w:val="26"/>
        </w:rPr>
        <w:t>следующие изменения:</w:t>
      </w:r>
    </w:p>
    <w:p w:rsidR="005D2576" w:rsidRPr="00366180" w:rsidRDefault="00642CD7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часть</w:t>
      </w:r>
      <w:r w:rsidR="005D2576" w:rsidRPr="00366180">
        <w:rPr>
          <w:sz w:val="28"/>
          <w:szCs w:val="26"/>
        </w:rPr>
        <w:t xml:space="preserve"> 1 статьи 12 изложить в следующей редакции:</w:t>
      </w:r>
    </w:p>
    <w:p w:rsidR="005D2576" w:rsidRPr="00366180" w:rsidRDefault="005D2576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«1. Решения о подготовке документации по планировке территории принимаются лицами, указанными в статье 45 Градостроительного кодекса Российской Федерации»;</w:t>
      </w:r>
    </w:p>
    <w:p w:rsidR="008B397C" w:rsidRPr="00366180" w:rsidRDefault="00642CD7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в</w:t>
      </w:r>
      <w:r w:rsidR="008B397C" w:rsidRPr="00366180">
        <w:rPr>
          <w:sz w:val="28"/>
          <w:szCs w:val="26"/>
        </w:rPr>
        <w:t xml:space="preserve"> статье 30</w:t>
      </w:r>
      <w:r w:rsidR="005A49E4" w:rsidRPr="00366180">
        <w:rPr>
          <w:sz w:val="28"/>
          <w:szCs w:val="26"/>
        </w:rPr>
        <w:t>:</w:t>
      </w:r>
    </w:p>
    <w:p w:rsidR="00ED2673" w:rsidRPr="00366180" w:rsidRDefault="00627BBC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часть</w:t>
      </w:r>
      <w:r w:rsidR="008B397C" w:rsidRPr="00366180">
        <w:rPr>
          <w:sz w:val="28"/>
          <w:szCs w:val="26"/>
        </w:rPr>
        <w:t xml:space="preserve"> 2 дополнить </w:t>
      </w:r>
      <w:r w:rsidR="009E615B" w:rsidRPr="00366180">
        <w:rPr>
          <w:sz w:val="28"/>
          <w:szCs w:val="26"/>
        </w:rPr>
        <w:t>абзацем</w:t>
      </w:r>
      <w:r w:rsidR="008B397C" w:rsidRPr="00366180">
        <w:rPr>
          <w:sz w:val="28"/>
          <w:szCs w:val="26"/>
        </w:rPr>
        <w:t xml:space="preserve"> следующего содержания: «</w:t>
      </w:r>
      <w:r w:rsidR="009E615B" w:rsidRPr="00366180">
        <w:rPr>
          <w:sz w:val="28"/>
          <w:szCs w:val="26"/>
        </w:rPr>
        <w:t>-</w:t>
      </w:r>
      <w:r w:rsidR="008B397C" w:rsidRPr="00366180">
        <w:rPr>
          <w:sz w:val="28"/>
          <w:szCs w:val="26"/>
        </w:rPr>
        <w:t xml:space="preserve"> принятие решения о комплексном развитии территории.»;</w:t>
      </w:r>
    </w:p>
    <w:p w:rsidR="00DF6DA3" w:rsidRPr="00366180" w:rsidRDefault="00627BBC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часть</w:t>
      </w:r>
      <w:r w:rsidR="008B397C" w:rsidRPr="00366180">
        <w:rPr>
          <w:sz w:val="28"/>
          <w:szCs w:val="26"/>
        </w:rPr>
        <w:t xml:space="preserve"> </w:t>
      </w:r>
      <w:r w:rsidR="00DF6DA3" w:rsidRPr="00366180">
        <w:rPr>
          <w:sz w:val="28"/>
          <w:szCs w:val="26"/>
        </w:rPr>
        <w:t>3</w:t>
      </w:r>
      <w:r w:rsidR="008B397C" w:rsidRPr="00366180">
        <w:rPr>
          <w:sz w:val="28"/>
          <w:szCs w:val="26"/>
        </w:rPr>
        <w:t xml:space="preserve"> </w:t>
      </w:r>
      <w:r w:rsidR="00DF6DA3" w:rsidRPr="00366180">
        <w:rPr>
          <w:sz w:val="28"/>
          <w:szCs w:val="26"/>
        </w:rPr>
        <w:t>изложить в следующей редакции: «</w:t>
      </w:r>
      <w:r w:rsidR="00642CD7" w:rsidRPr="00366180">
        <w:rPr>
          <w:sz w:val="28"/>
          <w:szCs w:val="26"/>
        </w:rPr>
        <w:t>3</w:t>
      </w:r>
      <w:r w:rsidR="00DF6DA3" w:rsidRPr="00366180">
        <w:rPr>
          <w:sz w:val="28"/>
          <w:szCs w:val="26"/>
        </w:rPr>
        <w:t xml:space="preserve">. Предложения о внесении изменений в </w:t>
      </w:r>
      <w:r w:rsidR="00642CD7" w:rsidRPr="00366180">
        <w:rPr>
          <w:sz w:val="28"/>
          <w:szCs w:val="26"/>
        </w:rPr>
        <w:t xml:space="preserve">настоящие </w:t>
      </w:r>
      <w:r w:rsidR="00DF6DA3" w:rsidRPr="00366180">
        <w:rPr>
          <w:sz w:val="28"/>
          <w:szCs w:val="26"/>
        </w:rPr>
        <w:t xml:space="preserve">правила землепользования и застройки в </w:t>
      </w:r>
      <w:r w:rsidR="00642CD7" w:rsidRPr="00366180">
        <w:rPr>
          <w:sz w:val="28"/>
          <w:szCs w:val="26"/>
        </w:rPr>
        <w:t>К</w:t>
      </w:r>
      <w:r w:rsidR="00DF6DA3" w:rsidRPr="00366180">
        <w:rPr>
          <w:sz w:val="28"/>
          <w:szCs w:val="26"/>
        </w:rPr>
        <w:t>омиссию направляются субъектами</w:t>
      </w:r>
      <w:r w:rsidR="00642CD7" w:rsidRPr="00366180">
        <w:rPr>
          <w:sz w:val="28"/>
          <w:szCs w:val="26"/>
        </w:rPr>
        <w:t>,</w:t>
      </w:r>
      <w:r w:rsidR="00DF6DA3" w:rsidRPr="00366180">
        <w:rPr>
          <w:sz w:val="28"/>
          <w:szCs w:val="26"/>
        </w:rPr>
        <w:t xml:space="preserve"> указанными в пункте 3 статьи 33 Градостроительного кодекса Российской Федерации»;</w:t>
      </w:r>
    </w:p>
    <w:p w:rsidR="00ED2673" w:rsidRPr="00366180" w:rsidRDefault="00627BBC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в част</w:t>
      </w:r>
      <w:r w:rsidR="00642CD7" w:rsidRPr="00366180">
        <w:rPr>
          <w:sz w:val="28"/>
          <w:szCs w:val="26"/>
        </w:rPr>
        <w:t>ях</w:t>
      </w:r>
      <w:r w:rsidRPr="00366180">
        <w:rPr>
          <w:sz w:val="28"/>
          <w:szCs w:val="26"/>
        </w:rPr>
        <w:t xml:space="preserve"> 5</w:t>
      </w:r>
      <w:r w:rsidR="00642CD7" w:rsidRPr="00366180">
        <w:rPr>
          <w:sz w:val="28"/>
          <w:szCs w:val="26"/>
        </w:rPr>
        <w:t xml:space="preserve"> и 6</w:t>
      </w:r>
      <w:r w:rsidRPr="00366180">
        <w:rPr>
          <w:sz w:val="28"/>
          <w:szCs w:val="26"/>
        </w:rPr>
        <w:t xml:space="preserve"> слова «тридцати дней» заменить словами «двадцати пяти дней»;</w:t>
      </w:r>
    </w:p>
    <w:p w:rsidR="009D353D" w:rsidRPr="00366180" w:rsidRDefault="007329A2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в части 12 после слов «установленный для конкретной территориальной зоны,» дополнить словами «а также в случае подготовки изменений в правила землепользования и застройки в связи с принятием решения о комплексном развитии территории,», после слов «такой градостроительный регламент» дополнить словами «, в границах территории, подлежащей комплексному развитию»;</w:t>
      </w:r>
    </w:p>
    <w:p w:rsidR="007329A2" w:rsidRPr="00366180" w:rsidRDefault="00E31036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абзац 6 части 16 дополнить словами «, за исключением случаев, если их проведение в соответствии с Градостроительным кодексом Российской Федерации не требуется.»</w:t>
      </w:r>
      <w:r w:rsidR="00D0443D" w:rsidRPr="00366180">
        <w:rPr>
          <w:sz w:val="28"/>
          <w:szCs w:val="26"/>
        </w:rPr>
        <w:t>;</w:t>
      </w:r>
    </w:p>
    <w:p w:rsidR="00D0443D" w:rsidRPr="00366180" w:rsidRDefault="00642CD7" w:rsidP="00D0443D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части</w:t>
      </w:r>
      <w:r w:rsidR="00FF41AC" w:rsidRPr="00366180">
        <w:rPr>
          <w:sz w:val="28"/>
          <w:szCs w:val="26"/>
        </w:rPr>
        <w:t xml:space="preserve"> </w:t>
      </w:r>
      <w:r w:rsidR="006B0BE6" w:rsidRPr="00366180">
        <w:rPr>
          <w:sz w:val="28"/>
          <w:szCs w:val="26"/>
        </w:rPr>
        <w:t>2-11</w:t>
      </w:r>
      <w:r w:rsidR="00FF41AC" w:rsidRPr="00366180">
        <w:rPr>
          <w:sz w:val="28"/>
          <w:szCs w:val="26"/>
        </w:rPr>
        <w:t xml:space="preserve"> статьи 4, </w:t>
      </w:r>
      <w:r w:rsidR="00D0443D" w:rsidRPr="00366180">
        <w:rPr>
          <w:sz w:val="28"/>
          <w:szCs w:val="26"/>
        </w:rPr>
        <w:t>часть 13, предложение второе части 14,</w:t>
      </w:r>
      <w:r w:rsidR="0065352E" w:rsidRPr="00366180">
        <w:rPr>
          <w:sz w:val="28"/>
          <w:szCs w:val="26"/>
        </w:rPr>
        <w:t xml:space="preserve"> </w:t>
      </w:r>
      <w:r w:rsidR="00D0443D" w:rsidRPr="00366180">
        <w:rPr>
          <w:sz w:val="28"/>
          <w:szCs w:val="26"/>
        </w:rPr>
        <w:t>част</w:t>
      </w:r>
      <w:r w:rsidRPr="00366180">
        <w:rPr>
          <w:sz w:val="28"/>
          <w:szCs w:val="26"/>
        </w:rPr>
        <w:t>и</w:t>
      </w:r>
      <w:r w:rsidR="00D0443D" w:rsidRPr="00366180">
        <w:rPr>
          <w:sz w:val="28"/>
          <w:szCs w:val="26"/>
        </w:rPr>
        <w:t xml:space="preserve"> 15</w:t>
      </w:r>
      <w:r w:rsidRPr="00366180">
        <w:rPr>
          <w:sz w:val="28"/>
          <w:szCs w:val="26"/>
        </w:rPr>
        <w:t xml:space="preserve"> и</w:t>
      </w:r>
      <w:r w:rsidR="00D0443D" w:rsidRPr="00366180">
        <w:rPr>
          <w:sz w:val="28"/>
          <w:szCs w:val="26"/>
        </w:rPr>
        <w:t xml:space="preserve"> 18</w:t>
      </w:r>
      <w:r w:rsidR="00FF41AC" w:rsidRPr="00366180">
        <w:rPr>
          <w:sz w:val="28"/>
          <w:szCs w:val="26"/>
        </w:rPr>
        <w:t xml:space="preserve"> статьи 30</w:t>
      </w:r>
      <w:r w:rsidR="00D0443D" w:rsidRPr="00366180">
        <w:rPr>
          <w:sz w:val="28"/>
          <w:szCs w:val="26"/>
        </w:rPr>
        <w:t xml:space="preserve"> признать утратившим</w:t>
      </w:r>
      <w:r w:rsidRPr="00366180">
        <w:rPr>
          <w:sz w:val="28"/>
          <w:szCs w:val="26"/>
        </w:rPr>
        <w:t>и</w:t>
      </w:r>
      <w:r w:rsidR="00D0443D" w:rsidRPr="00366180">
        <w:rPr>
          <w:sz w:val="28"/>
          <w:szCs w:val="26"/>
        </w:rPr>
        <w:t xml:space="preserve"> силу.</w:t>
      </w:r>
    </w:p>
    <w:p w:rsidR="002508F9" w:rsidRPr="00366180" w:rsidRDefault="002508F9" w:rsidP="005E1040">
      <w:pPr>
        <w:ind w:firstLine="709"/>
        <w:jc w:val="both"/>
        <w:rPr>
          <w:sz w:val="28"/>
          <w:szCs w:val="26"/>
        </w:rPr>
      </w:pPr>
    </w:p>
    <w:p w:rsidR="002508F9" w:rsidRPr="00366180" w:rsidRDefault="00642CD7" w:rsidP="005E1040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2. </w:t>
      </w:r>
      <w:r w:rsidR="002508F9" w:rsidRPr="00366180">
        <w:rPr>
          <w:sz w:val="28"/>
          <w:szCs w:val="26"/>
        </w:rPr>
        <w:t xml:space="preserve">Внести в Правила землепользования и застройки </w:t>
      </w:r>
      <w:proofErr w:type="spellStart"/>
      <w:r w:rsidR="002508F9" w:rsidRPr="00366180">
        <w:rPr>
          <w:sz w:val="28"/>
          <w:szCs w:val="26"/>
        </w:rPr>
        <w:t>Майскогорского</w:t>
      </w:r>
      <w:proofErr w:type="spellEnd"/>
      <w:r w:rsidR="002508F9" w:rsidRPr="00366180">
        <w:rPr>
          <w:sz w:val="28"/>
          <w:szCs w:val="26"/>
        </w:rPr>
        <w:t xml:space="preserve"> сельского поселения Нижнекамского муниципального района, утвержденные решением Совета </w:t>
      </w:r>
      <w:proofErr w:type="spellStart"/>
      <w:r w:rsidR="002508F9" w:rsidRPr="00366180">
        <w:rPr>
          <w:sz w:val="28"/>
          <w:szCs w:val="26"/>
        </w:rPr>
        <w:t>Майскогорского</w:t>
      </w:r>
      <w:proofErr w:type="spellEnd"/>
      <w:r w:rsidR="002508F9" w:rsidRPr="00366180">
        <w:rPr>
          <w:sz w:val="28"/>
          <w:szCs w:val="26"/>
        </w:rPr>
        <w:t xml:space="preserve"> сельского поселения Нижнекамского муниципального района                    </w:t>
      </w:r>
      <w:r w:rsidR="005C10F3" w:rsidRPr="00366180">
        <w:rPr>
          <w:sz w:val="28"/>
          <w:szCs w:val="26"/>
        </w:rPr>
        <w:t xml:space="preserve">             </w:t>
      </w:r>
      <w:r w:rsidR="002508F9" w:rsidRPr="00366180">
        <w:rPr>
          <w:sz w:val="28"/>
          <w:szCs w:val="26"/>
        </w:rPr>
        <w:t xml:space="preserve"> от 22 октября 2020 года № 19 следующие изменения:</w:t>
      </w:r>
    </w:p>
    <w:p w:rsidR="002508F9" w:rsidRPr="00366180" w:rsidRDefault="002508F9" w:rsidP="002508F9">
      <w:pPr>
        <w:tabs>
          <w:tab w:val="left" w:pos="993"/>
        </w:tabs>
        <w:ind w:left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статью 1 изложить в следующей редакции: </w:t>
      </w:r>
    </w:p>
    <w:p w:rsidR="002508F9" w:rsidRPr="00366180" w:rsidRDefault="002508F9" w:rsidP="002508F9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«Статья 1. Понятия, используемые в настоящих Правилах</w:t>
      </w:r>
    </w:p>
    <w:p w:rsidR="002508F9" w:rsidRPr="00366180" w:rsidRDefault="002508F9" w:rsidP="002508F9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В настоящих Правилах применяются понятия, установленные Градостроительным кодексом Российской Федерации.»;</w:t>
      </w:r>
    </w:p>
    <w:p w:rsidR="002508F9" w:rsidRPr="00366180" w:rsidRDefault="002508F9" w:rsidP="002508F9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в абзаце </w:t>
      </w:r>
      <w:r w:rsidR="00642CD7" w:rsidRPr="00366180">
        <w:rPr>
          <w:sz w:val="28"/>
          <w:szCs w:val="26"/>
        </w:rPr>
        <w:t>первом</w:t>
      </w:r>
      <w:r w:rsidRPr="00366180">
        <w:rPr>
          <w:sz w:val="28"/>
          <w:szCs w:val="26"/>
        </w:rPr>
        <w:t xml:space="preserve"> </w:t>
      </w:r>
      <w:r w:rsidR="00642CD7" w:rsidRPr="00366180">
        <w:rPr>
          <w:sz w:val="28"/>
          <w:szCs w:val="26"/>
        </w:rPr>
        <w:t>части</w:t>
      </w:r>
      <w:r w:rsidRPr="00366180">
        <w:rPr>
          <w:sz w:val="28"/>
          <w:szCs w:val="26"/>
        </w:rPr>
        <w:t xml:space="preserve"> 2 статьи </w:t>
      </w:r>
      <w:r w:rsidR="009E615B" w:rsidRPr="00366180">
        <w:rPr>
          <w:sz w:val="28"/>
          <w:szCs w:val="26"/>
        </w:rPr>
        <w:t>3</w:t>
      </w:r>
      <w:r w:rsidRPr="00366180">
        <w:rPr>
          <w:sz w:val="28"/>
          <w:szCs w:val="26"/>
        </w:rPr>
        <w:t xml:space="preserve"> поле слов «Исполнительный комитет Нижнекамского муниципального района» дополнить словами (далее - «Исполнительный комитет»);</w:t>
      </w:r>
    </w:p>
    <w:p w:rsidR="006166C6" w:rsidRPr="00366180" w:rsidRDefault="00642CD7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часть</w:t>
      </w:r>
      <w:r w:rsidR="006166C6" w:rsidRPr="00366180">
        <w:rPr>
          <w:sz w:val="28"/>
          <w:szCs w:val="26"/>
        </w:rPr>
        <w:t xml:space="preserve"> </w:t>
      </w:r>
      <w:r w:rsidR="00421163" w:rsidRPr="00366180">
        <w:rPr>
          <w:sz w:val="28"/>
          <w:szCs w:val="26"/>
        </w:rPr>
        <w:t>2</w:t>
      </w:r>
      <w:r w:rsidR="006166C6" w:rsidRPr="00366180">
        <w:rPr>
          <w:sz w:val="28"/>
          <w:szCs w:val="26"/>
        </w:rPr>
        <w:t xml:space="preserve"> статьи 11 </w:t>
      </w:r>
      <w:r w:rsidR="00421163" w:rsidRPr="00366180">
        <w:rPr>
          <w:sz w:val="28"/>
          <w:szCs w:val="26"/>
        </w:rPr>
        <w:t>изложить в следующей редакции</w:t>
      </w:r>
      <w:r w:rsidR="006166C6" w:rsidRPr="00366180">
        <w:rPr>
          <w:sz w:val="28"/>
          <w:szCs w:val="26"/>
        </w:rPr>
        <w:t>: «</w:t>
      </w:r>
      <w:r w:rsidR="00421163" w:rsidRPr="00366180">
        <w:rPr>
          <w:sz w:val="28"/>
          <w:szCs w:val="26"/>
        </w:rPr>
        <w:t xml:space="preserve">2. </w:t>
      </w:r>
      <w:r w:rsidR="006166C6" w:rsidRPr="00366180">
        <w:rPr>
          <w:sz w:val="28"/>
          <w:szCs w:val="26"/>
        </w:rPr>
        <w:t xml:space="preserve">Требования градостроительных регламентов обязательны для исполнения всеми субъектами </w:t>
      </w:r>
      <w:r w:rsidR="006166C6" w:rsidRPr="00366180">
        <w:rPr>
          <w:sz w:val="28"/>
          <w:szCs w:val="26"/>
        </w:rPr>
        <w:lastRenderedPageBreak/>
        <w:t>градостроительных отношений на территории муниципального образования «</w:t>
      </w:r>
      <w:proofErr w:type="spellStart"/>
      <w:r w:rsidR="006166C6" w:rsidRPr="00366180">
        <w:rPr>
          <w:sz w:val="28"/>
          <w:szCs w:val="26"/>
        </w:rPr>
        <w:t>Майскогорское</w:t>
      </w:r>
      <w:proofErr w:type="spellEnd"/>
      <w:r w:rsidRPr="00366180">
        <w:rPr>
          <w:sz w:val="28"/>
          <w:szCs w:val="26"/>
        </w:rPr>
        <w:t xml:space="preserve"> сельское поселение»;</w:t>
      </w:r>
    </w:p>
    <w:p w:rsidR="006166C6" w:rsidRPr="00366180" w:rsidRDefault="006166C6" w:rsidP="006166C6">
      <w:pPr>
        <w:tabs>
          <w:tab w:val="left" w:pos="1134"/>
        </w:tabs>
        <w:ind w:left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статью 13 изложить в следующей редакции:</w:t>
      </w: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«Статья 13. Изменение видов разрешенного использования земельных участков и объектов капитального строительства физическими и юридическими лицами. </w:t>
      </w: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3.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4.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</w:t>
      </w:r>
      <w:hyperlink r:id="rId8" w:history="1">
        <w:r w:rsidRPr="00366180">
          <w:rPr>
            <w:sz w:val="28"/>
            <w:szCs w:val="26"/>
          </w:rPr>
          <w:t>статьей 39</w:t>
        </w:r>
      </w:hyperlink>
      <w:r w:rsidRPr="00366180">
        <w:rPr>
          <w:sz w:val="28"/>
          <w:szCs w:val="26"/>
        </w:rPr>
        <w:t xml:space="preserve"> Градостроительного кодекса РФ.</w:t>
      </w:r>
      <w:r w:rsidR="005A49E4" w:rsidRPr="00366180">
        <w:rPr>
          <w:sz w:val="28"/>
          <w:szCs w:val="26"/>
        </w:rPr>
        <w:t>»;</w:t>
      </w:r>
    </w:p>
    <w:p w:rsidR="006166C6" w:rsidRPr="00366180" w:rsidRDefault="006166C6" w:rsidP="006166C6">
      <w:pPr>
        <w:tabs>
          <w:tab w:val="left" w:pos="1134"/>
        </w:tabs>
        <w:ind w:left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статью 15 изложить в следующей редакции:</w:t>
      </w:r>
    </w:p>
    <w:p w:rsidR="006166C6" w:rsidRPr="00366180" w:rsidRDefault="00421163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«</w:t>
      </w:r>
      <w:r w:rsidR="006166C6" w:rsidRPr="00366180">
        <w:rPr>
          <w:sz w:val="28"/>
          <w:szCs w:val="26"/>
        </w:rPr>
        <w:t xml:space="preserve">Статья 15. Подготовка документации по планировке территории органами местного самоуправления. </w:t>
      </w: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1. </w:t>
      </w:r>
      <w:bookmarkStart w:id="1" w:name="Par2"/>
      <w:bookmarkEnd w:id="1"/>
      <w:r w:rsidR="00421163" w:rsidRPr="00366180">
        <w:rPr>
          <w:sz w:val="28"/>
          <w:szCs w:val="26"/>
        </w:rPr>
        <w:t>Решения о подготовке документации по планировке территории принимаются лицами, указанными в статье 45 Градостроительного кодекса Российской Федерации.</w:t>
      </w:r>
    </w:p>
    <w:p w:rsidR="006166C6" w:rsidRPr="00366180" w:rsidRDefault="006166C6" w:rsidP="006166C6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2. В случаях, предусмотренных </w:t>
      </w:r>
      <w:hyperlink w:anchor="Par2" w:history="1">
        <w:r w:rsidRPr="00366180">
          <w:rPr>
            <w:sz w:val="28"/>
            <w:szCs w:val="26"/>
          </w:rPr>
          <w:t>частью 1.1</w:t>
        </w:r>
      </w:hyperlink>
      <w:r w:rsidRPr="00366180">
        <w:rPr>
          <w:sz w:val="28"/>
          <w:szCs w:val="26"/>
        </w:rPr>
        <w:t xml:space="preserve"> статьи 45 Градостроительного кодекса РФ,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Федерации.»;</w:t>
      </w:r>
    </w:p>
    <w:p w:rsidR="00642CD7" w:rsidRPr="00366180" w:rsidRDefault="00642CD7" w:rsidP="00D17CAE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в статье 19:</w:t>
      </w:r>
    </w:p>
    <w:p w:rsidR="00D17CAE" w:rsidRPr="00366180" w:rsidRDefault="00421163" w:rsidP="00D17CAE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</w:t>
      </w:r>
      <w:r w:rsidR="00D17CAE" w:rsidRPr="00366180">
        <w:rPr>
          <w:sz w:val="28"/>
          <w:szCs w:val="26"/>
        </w:rPr>
        <w:t>асть 2 дополнить подпунктом «ж» следующего содержания:</w:t>
      </w:r>
    </w:p>
    <w:p w:rsidR="00D17CAE" w:rsidRPr="00366180" w:rsidRDefault="00421163" w:rsidP="00D17CAE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«</w:t>
      </w:r>
      <w:r w:rsidR="00D17CAE" w:rsidRPr="00366180">
        <w:rPr>
          <w:sz w:val="28"/>
          <w:szCs w:val="26"/>
        </w:rPr>
        <w:t>ж) принятие решения о ко</w:t>
      </w:r>
      <w:r w:rsidRPr="00366180">
        <w:rPr>
          <w:sz w:val="28"/>
          <w:szCs w:val="26"/>
        </w:rPr>
        <w:t>мплексном развитии территории.»</w:t>
      </w:r>
      <w:r w:rsidR="005A49E4" w:rsidRPr="00366180">
        <w:rPr>
          <w:sz w:val="28"/>
          <w:szCs w:val="26"/>
        </w:rPr>
        <w:t>;</w:t>
      </w:r>
    </w:p>
    <w:p w:rsidR="002508F9" w:rsidRPr="00366180" w:rsidRDefault="00D17CAE" w:rsidP="002508F9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часть 3 изложить в следующей редакции: «3. Предложения о внесении изменений в правила землепользования и застройки в комиссию направляются субъектами</w:t>
      </w:r>
      <w:r w:rsidR="00B9467E" w:rsidRPr="00366180">
        <w:rPr>
          <w:sz w:val="28"/>
          <w:szCs w:val="26"/>
        </w:rPr>
        <w:t>,</w:t>
      </w:r>
      <w:r w:rsidRPr="00366180">
        <w:rPr>
          <w:sz w:val="28"/>
          <w:szCs w:val="26"/>
        </w:rPr>
        <w:t xml:space="preserve"> указанными в пункте 3 статьи 33 Градостроительного кодекса Российской Федерации»;</w:t>
      </w:r>
    </w:p>
    <w:p w:rsidR="00D17CAE" w:rsidRPr="00366180" w:rsidRDefault="00D17CAE" w:rsidP="00D17CAE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в част</w:t>
      </w:r>
      <w:r w:rsidR="00642CD7" w:rsidRPr="00366180">
        <w:rPr>
          <w:sz w:val="28"/>
          <w:szCs w:val="26"/>
        </w:rPr>
        <w:t>ях</w:t>
      </w:r>
      <w:r w:rsidRPr="00366180">
        <w:rPr>
          <w:sz w:val="28"/>
          <w:szCs w:val="26"/>
        </w:rPr>
        <w:t xml:space="preserve"> 4</w:t>
      </w:r>
      <w:r w:rsidR="00642CD7" w:rsidRPr="00366180">
        <w:rPr>
          <w:sz w:val="28"/>
          <w:szCs w:val="26"/>
        </w:rPr>
        <w:t xml:space="preserve"> и 5</w:t>
      </w:r>
      <w:r w:rsidRPr="00366180">
        <w:rPr>
          <w:sz w:val="28"/>
          <w:szCs w:val="26"/>
        </w:rPr>
        <w:t xml:space="preserve"> слова «тридцати дней» заменить словами «двадцати пяти дней»;</w:t>
      </w:r>
    </w:p>
    <w:p w:rsidR="00092292" w:rsidRPr="00366180" w:rsidRDefault="00092292" w:rsidP="00092292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lastRenderedPageBreak/>
        <w:t>в части 11 после слов «установленный для конкретной территориальной зоны,» дополнить словами «а также в случае подготовки изменений в правила землепользования и застройки в связи с принятием решения о комплексном развитии территории,», после слов «такой градостроительный регламент» дополнить словами «</w:t>
      </w:r>
      <w:r w:rsidR="005A49E4" w:rsidRPr="00366180">
        <w:rPr>
          <w:sz w:val="28"/>
          <w:szCs w:val="26"/>
        </w:rPr>
        <w:t xml:space="preserve">, </w:t>
      </w:r>
      <w:r w:rsidRPr="00366180">
        <w:rPr>
          <w:sz w:val="28"/>
          <w:szCs w:val="26"/>
        </w:rPr>
        <w:t>в границах территории, подлежащей комплексному развитию»;</w:t>
      </w:r>
    </w:p>
    <w:p w:rsidR="00092292" w:rsidRPr="00366180" w:rsidRDefault="00092292" w:rsidP="00092292">
      <w:pPr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абзац 6 части 15 дополнить словами «, за исключением случаев, если их проведение в соответствии с Градостроительным кодексом Российской Федерации не требуется.»;</w:t>
      </w:r>
    </w:p>
    <w:p w:rsidR="005A49E4" w:rsidRPr="00366180" w:rsidRDefault="00642CD7" w:rsidP="005A49E4">
      <w:pPr>
        <w:tabs>
          <w:tab w:val="left" w:pos="993"/>
        </w:tabs>
        <w:ind w:firstLine="709"/>
        <w:jc w:val="both"/>
        <w:rPr>
          <w:sz w:val="28"/>
          <w:szCs w:val="26"/>
        </w:rPr>
      </w:pPr>
      <w:r w:rsidRPr="00366180">
        <w:rPr>
          <w:sz w:val="28"/>
          <w:szCs w:val="26"/>
        </w:rPr>
        <w:t>часть</w:t>
      </w:r>
      <w:r w:rsidR="005A49E4" w:rsidRPr="00366180">
        <w:rPr>
          <w:sz w:val="28"/>
          <w:szCs w:val="26"/>
        </w:rPr>
        <w:t xml:space="preserve"> 3 статьи 6, статьи 7, 9,</w:t>
      </w:r>
      <w:r w:rsidR="00B9467E" w:rsidRPr="00366180">
        <w:rPr>
          <w:sz w:val="28"/>
          <w:szCs w:val="26"/>
        </w:rPr>
        <w:t xml:space="preserve"> </w:t>
      </w:r>
      <w:r w:rsidR="005A49E4" w:rsidRPr="00366180">
        <w:rPr>
          <w:sz w:val="28"/>
          <w:szCs w:val="26"/>
        </w:rPr>
        <w:t xml:space="preserve">10, </w:t>
      </w:r>
      <w:r w:rsidRPr="00366180">
        <w:rPr>
          <w:sz w:val="28"/>
          <w:szCs w:val="26"/>
        </w:rPr>
        <w:t>части</w:t>
      </w:r>
      <w:r w:rsidR="005A49E4" w:rsidRPr="00366180">
        <w:rPr>
          <w:sz w:val="28"/>
          <w:szCs w:val="26"/>
        </w:rPr>
        <w:t xml:space="preserve"> 3-9 статьи 11, статьи 12, 14, главу 5, часть 12, предложение второе части 13, часть 14, 17 статьи 19 признать утратившими силу.</w:t>
      </w:r>
    </w:p>
    <w:p w:rsidR="005A49E4" w:rsidRPr="00366180" w:rsidRDefault="005A49E4" w:rsidP="00092292">
      <w:pPr>
        <w:ind w:firstLine="709"/>
        <w:jc w:val="both"/>
        <w:rPr>
          <w:sz w:val="28"/>
          <w:szCs w:val="26"/>
        </w:rPr>
      </w:pPr>
    </w:p>
    <w:p w:rsidR="002508F9" w:rsidRPr="00366180" w:rsidRDefault="002508F9" w:rsidP="002508F9">
      <w:pPr>
        <w:tabs>
          <w:tab w:val="left" w:pos="993"/>
        </w:tabs>
        <w:ind w:firstLine="709"/>
        <w:jc w:val="both"/>
        <w:rPr>
          <w:sz w:val="28"/>
          <w:szCs w:val="26"/>
        </w:rPr>
      </w:pPr>
    </w:p>
    <w:p w:rsidR="00CE6F0F" w:rsidRPr="00366180" w:rsidRDefault="00CE6F0F" w:rsidP="002508F9">
      <w:pPr>
        <w:tabs>
          <w:tab w:val="left" w:pos="993"/>
        </w:tabs>
        <w:ind w:firstLine="709"/>
        <w:jc w:val="both"/>
        <w:rPr>
          <w:sz w:val="28"/>
          <w:szCs w:val="26"/>
        </w:rPr>
      </w:pPr>
    </w:p>
    <w:p w:rsidR="007B4FCA" w:rsidRPr="00366180" w:rsidRDefault="007B4FCA" w:rsidP="007B4FCA">
      <w:pPr>
        <w:tabs>
          <w:tab w:val="left" w:pos="1134"/>
        </w:tabs>
        <w:jc w:val="both"/>
        <w:rPr>
          <w:sz w:val="28"/>
          <w:szCs w:val="26"/>
        </w:rPr>
      </w:pPr>
      <w:r w:rsidRPr="00366180">
        <w:rPr>
          <w:sz w:val="28"/>
          <w:szCs w:val="26"/>
        </w:rPr>
        <w:t>Заместитель Главы Нижнекамского</w:t>
      </w:r>
    </w:p>
    <w:p w:rsidR="007B4FCA" w:rsidRPr="00366180" w:rsidRDefault="007B4FCA" w:rsidP="007B4FCA">
      <w:pPr>
        <w:tabs>
          <w:tab w:val="left" w:pos="1134"/>
        </w:tabs>
        <w:jc w:val="both"/>
        <w:rPr>
          <w:sz w:val="28"/>
          <w:szCs w:val="26"/>
        </w:rPr>
      </w:pPr>
      <w:r w:rsidRPr="00366180">
        <w:rPr>
          <w:sz w:val="28"/>
          <w:szCs w:val="26"/>
        </w:rPr>
        <w:t xml:space="preserve">муниципального района                                                    </w:t>
      </w:r>
      <w:r w:rsidR="00366EDF" w:rsidRPr="00366180">
        <w:rPr>
          <w:sz w:val="28"/>
          <w:szCs w:val="26"/>
        </w:rPr>
        <w:t xml:space="preserve">                             </w:t>
      </w:r>
      <w:r w:rsidR="00642CD7" w:rsidRPr="00366180">
        <w:rPr>
          <w:sz w:val="28"/>
          <w:szCs w:val="26"/>
        </w:rPr>
        <w:t xml:space="preserve">               </w:t>
      </w:r>
      <w:proofErr w:type="spellStart"/>
      <w:r w:rsidR="00ED2673" w:rsidRPr="00366180">
        <w:rPr>
          <w:sz w:val="28"/>
          <w:szCs w:val="26"/>
        </w:rPr>
        <w:t>Т.Р.Гареев</w:t>
      </w:r>
      <w:proofErr w:type="spellEnd"/>
    </w:p>
    <w:sectPr w:rsidR="007B4FCA" w:rsidRPr="00366180" w:rsidSect="00642C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709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4A" w:rsidRDefault="001C6C4A">
      <w:r>
        <w:separator/>
      </w:r>
    </w:p>
  </w:endnote>
  <w:endnote w:type="continuationSeparator" w:id="0">
    <w:p w:rsidR="001C6C4A" w:rsidRDefault="001C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32B1" w:rsidRDefault="005632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56113">
      <w:rPr>
        <w:rStyle w:val="a4"/>
        <w:noProof/>
      </w:rPr>
      <w:t>4</w:t>
    </w:r>
    <w:r>
      <w:rPr>
        <w:rStyle w:val="a4"/>
      </w:rPr>
      <w:fldChar w:fldCharType="end"/>
    </w:r>
  </w:p>
  <w:p w:rsidR="005632B1" w:rsidRDefault="005632B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4A" w:rsidRDefault="001C6C4A">
      <w:r>
        <w:separator/>
      </w:r>
    </w:p>
  </w:footnote>
  <w:footnote w:type="continuationSeparator" w:id="0">
    <w:p w:rsidR="001C6C4A" w:rsidRDefault="001C6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1pt;height:12.1pt" o:bullet="t">
        <v:imagedata r:id="rId1" o:title=""/>
      </v:shape>
    </w:pict>
  </w:numPicBullet>
  <w:abstractNum w:abstractNumId="0" w15:restartNumberingAfterBreak="0">
    <w:nsid w:val="00005039"/>
    <w:multiLevelType w:val="hybridMultilevel"/>
    <w:tmpl w:val="70F4A022"/>
    <w:lvl w:ilvl="0" w:tplc="A6D6DA98">
      <w:start w:val="6"/>
      <w:numFmt w:val="decimal"/>
      <w:lvlText w:val="%1."/>
      <w:lvlJc w:val="left"/>
    </w:lvl>
    <w:lvl w:ilvl="1" w:tplc="A6D81F32">
      <w:numFmt w:val="decimal"/>
      <w:lvlText w:val=""/>
      <w:lvlJc w:val="left"/>
    </w:lvl>
    <w:lvl w:ilvl="2" w:tplc="43C072F6">
      <w:numFmt w:val="decimal"/>
      <w:lvlText w:val=""/>
      <w:lvlJc w:val="left"/>
    </w:lvl>
    <w:lvl w:ilvl="3" w:tplc="DEFE6572">
      <w:numFmt w:val="decimal"/>
      <w:lvlText w:val=""/>
      <w:lvlJc w:val="left"/>
    </w:lvl>
    <w:lvl w:ilvl="4" w:tplc="42B0DF72">
      <w:numFmt w:val="decimal"/>
      <w:lvlText w:val=""/>
      <w:lvlJc w:val="left"/>
    </w:lvl>
    <w:lvl w:ilvl="5" w:tplc="A98AB674">
      <w:numFmt w:val="decimal"/>
      <w:lvlText w:val=""/>
      <w:lvlJc w:val="left"/>
    </w:lvl>
    <w:lvl w:ilvl="6" w:tplc="2FD0BE94">
      <w:numFmt w:val="decimal"/>
      <w:lvlText w:val=""/>
      <w:lvlJc w:val="left"/>
    </w:lvl>
    <w:lvl w:ilvl="7" w:tplc="ABFE9DA6">
      <w:numFmt w:val="decimal"/>
      <w:lvlText w:val=""/>
      <w:lvlJc w:val="left"/>
    </w:lvl>
    <w:lvl w:ilvl="8" w:tplc="8A9E473A">
      <w:numFmt w:val="decimal"/>
      <w:lvlText w:val=""/>
      <w:lvlJc w:val="left"/>
    </w:lvl>
  </w:abstractNum>
  <w:abstractNum w:abstractNumId="1" w15:restartNumberingAfterBreak="0">
    <w:nsid w:val="0000542C"/>
    <w:multiLevelType w:val="hybridMultilevel"/>
    <w:tmpl w:val="F92A8D44"/>
    <w:lvl w:ilvl="0" w:tplc="10DC10C6">
      <w:start w:val="1"/>
      <w:numFmt w:val="bullet"/>
      <w:lvlText w:val="в"/>
      <w:lvlJc w:val="left"/>
    </w:lvl>
    <w:lvl w:ilvl="1" w:tplc="CA06E2B8">
      <w:start w:val="13"/>
      <w:numFmt w:val="decimal"/>
      <w:lvlText w:val="%2."/>
      <w:lvlJc w:val="left"/>
    </w:lvl>
    <w:lvl w:ilvl="2" w:tplc="5B869D40">
      <w:numFmt w:val="decimal"/>
      <w:lvlText w:val=""/>
      <w:lvlJc w:val="left"/>
    </w:lvl>
    <w:lvl w:ilvl="3" w:tplc="4FD655B4">
      <w:numFmt w:val="decimal"/>
      <w:lvlText w:val=""/>
      <w:lvlJc w:val="left"/>
    </w:lvl>
    <w:lvl w:ilvl="4" w:tplc="5AA83170">
      <w:numFmt w:val="decimal"/>
      <w:lvlText w:val=""/>
      <w:lvlJc w:val="left"/>
    </w:lvl>
    <w:lvl w:ilvl="5" w:tplc="F06CE2A2">
      <w:numFmt w:val="decimal"/>
      <w:lvlText w:val=""/>
      <w:lvlJc w:val="left"/>
    </w:lvl>
    <w:lvl w:ilvl="6" w:tplc="21924D76">
      <w:numFmt w:val="decimal"/>
      <w:lvlText w:val=""/>
      <w:lvlJc w:val="left"/>
    </w:lvl>
    <w:lvl w:ilvl="7" w:tplc="16A4115A">
      <w:numFmt w:val="decimal"/>
      <w:lvlText w:val=""/>
      <w:lvlJc w:val="left"/>
    </w:lvl>
    <w:lvl w:ilvl="8" w:tplc="03204D10">
      <w:numFmt w:val="decimal"/>
      <w:lvlText w:val=""/>
      <w:lvlJc w:val="left"/>
    </w:lvl>
  </w:abstractNum>
  <w:abstractNum w:abstractNumId="2" w15:restartNumberingAfterBreak="0">
    <w:nsid w:val="08DE62D7"/>
    <w:multiLevelType w:val="hybridMultilevel"/>
    <w:tmpl w:val="342A86EC"/>
    <w:lvl w:ilvl="0" w:tplc="3198E8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C84ED5"/>
    <w:multiLevelType w:val="hybridMultilevel"/>
    <w:tmpl w:val="63D07EDC"/>
    <w:lvl w:ilvl="0" w:tplc="09FC8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3C47B5"/>
    <w:multiLevelType w:val="hybridMultilevel"/>
    <w:tmpl w:val="D0C6E976"/>
    <w:lvl w:ilvl="0" w:tplc="F4EA365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2D80F8A"/>
    <w:multiLevelType w:val="hybridMultilevel"/>
    <w:tmpl w:val="0A28E7B8"/>
    <w:lvl w:ilvl="0" w:tplc="A7EC8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39856B5"/>
    <w:multiLevelType w:val="hybridMultilevel"/>
    <w:tmpl w:val="9A88C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6445926">
      <w:start w:val="1"/>
      <w:numFmt w:val="decimal"/>
      <w:lvlText w:val="%2)"/>
      <w:lvlJc w:val="left"/>
      <w:pPr>
        <w:ind w:left="289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6"/>
  </w:num>
  <w:num w:numId="5">
    <w:abstractNumId w:val="14"/>
  </w:num>
  <w:num w:numId="6">
    <w:abstractNumId w:val="7"/>
  </w:num>
  <w:num w:numId="7">
    <w:abstractNumId w:val="8"/>
  </w:num>
  <w:num w:numId="8">
    <w:abstractNumId w:val="3"/>
  </w:num>
  <w:num w:numId="9">
    <w:abstractNumId w:val="12"/>
  </w:num>
  <w:num w:numId="10">
    <w:abstractNumId w:val="11"/>
  </w:num>
  <w:num w:numId="11">
    <w:abstractNumId w:val="2"/>
  </w:num>
  <w:num w:numId="12">
    <w:abstractNumId w:val="4"/>
  </w:num>
  <w:num w:numId="13">
    <w:abstractNumId w:val="1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ED9"/>
    <w:rsid w:val="000045D7"/>
    <w:rsid w:val="000049C6"/>
    <w:rsid w:val="00005F9E"/>
    <w:rsid w:val="00010A1F"/>
    <w:rsid w:val="00010FD9"/>
    <w:rsid w:val="000115A6"/>
    <w:rsid w:val="00012470"/>
    <w:rsid w:val="00012ED5"/>
    <w:rsid w:val="00012F7D"/>
    <w:rsid w:val="00014A93"/>
    <w:rsid w:val="00014FBE"/>
    <w:rsid w:val="000163A7"/>
    <w:rsid w:val="000172E7"/>
    <w:rsid w:val="00020ACB"/>
    <w:rsid w:val="000210F7"/>
    <w:rsid w:val="000218D6"/>
    <w:rsid w:val="00021E7C"/>
    <w:rsid w:val="000225E4"/>
    <w:rsid w:val="0002363D"/>
    <w:rsid w:val="0002429C"/>
    <w:rsid w:val="000249B3"/>
    <w:rsid w:val="00025CE9"/>
    <w:rsid w:val="00027A46"/>
    <w:rsid w:val="00027D50"/>
    <w:rsid w:val="00031698"/>
    <w:rsid w:val="000327A6"/>
    <w:rsid w:val="000344DC"/>
    <w:rsid w:val="0003647A"/>
    <w:rsid w:val="000367E8"/>
    <w:rsid w:val="00036C54"/>
    <w:rsid w:val="00037BEE"/>
    <w:rsid w:val="00041F25"/>
    <w:rsid w:val="000426F8"/>
    <w:rsid w:val="00042F52"/>
    <w:rsid w:val="0004384A"/>
    <w:rsid w:val="00043CC6"/>
    <w:rsid w:val="00043FA2"/>
    <w:rsid w:val="00044A1F"/>
    <w:rsid w:val="00045196"/>
    <w:rsid w:val="000461C0"/>
    <w:rsid w:val="000477E3"/>
    <w:rsid w:val="00047E07"/>
    <w:rsid w:val="000506CD"/>
    <w:rsid w:val="00050EA0"/>
    <w:rsid w:val="000519F6"/>
    <w:rsid w:val="000521BB"/>
    <w:rsid w:val="00053121"/>
    <w:rsid w:val="000533D6"/>
    <w:rsid w:val="000543A2"/>
    <w:rsid w:val="000549AE"/>
    <w:rsid w:val="0005516F"/>
    <w:rsid w:val="000555F9"/>
    <w:rsid w:val="0005639C"/>
    <w:rsid w:val="0005643C"/>
    <w:rsid w:val="00061A9B"/>
    <w:rsid w:val="00062408"/>
    <w:rsid w:val="00063154"/>
    <w:rsid w:val="000650EF"/>
    <w:rsid w:val="00066205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DA7"/>
    <w:rsid w:val="00080379"/>
    <w:rsid w:val="00080562"/>
    <w:rsid w:val="0008091C"/>
    <w:rsid w:val="00081938"/>
    <w:rsid w:val="00081AA7"/>
    <w:rsid w:val="00081DFC"/>
    <w:rsid w:val="00083505"/>
    <w:rsid w:val="00083ED5"/>
    <w:rsid w:val="000840A4"/>
    <w:rsid w:val="00084535"/>
    <w:rsid w:val="00084A53"/>
    <w:rsid w:val="00085E1D"/>
    <w:rsid w:val="000860C1"/>
    <w:rsid w:val="00087929"/>
    <w:rsid w:val="000879B2"/>
    <w:rsid w:val="000879EA"/>
    <w:rsid w:val="00087AC7"/>
    <w:rsid w:val="00090880"/>
    <w:rsid w:val="00091CA7"/>
    <w:rsid w:val="00092292"/>
    <w:rsid w:val="000925C5"/>
    <w:rsid w:val="00092655"/>
    <w:rsid w:val="000927D5"/>
    <w:rsid w:val="000938D9"/>
    <w:rsid w:val="00093B1B"/>
    <w:rsid w:val="00096ECC"/>
    <w:rsid w:val="000A0B05"/>
    <w:rsid w:val="000A0FE8"/>
    <w:rsid w:val="000A20A0"/>
    <w:rsid w:val="000A2CE6"/>
    <w:rsid w:val="000A37F5"/>
    <w:rsid w:val="000A38CB"/>
    <w:rsid w:val="000A38E3"/>
    <w:rsid w:val="000A3BAB"/>
    <w:rsid w:val="000A4121"/>
    <w:rsid w:val="000A51DD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10B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D93"/>
    <w:rsid w:val="000C6026"/>
    <w:rsid w:val="000C6533"/>
    <w:rsid w:val="000C6B85"/>
    <w:rsid w:val="000C6D5F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395"/>
    <w:rsid w:val="000D5BC8"/>
    <w:rsid w:val="000D6252"/>
    <w:rsid w:val="000D6CF9"/>
    <w:rsid w:val="000D760E"/>
    <w:rsid w:val="000E0F81"/>
    <w:rsid w:val="000E1BD4"/>
    <w:rsid w:val="000E1E93"/>
    <w:rsid w:val="000E282C"/>
    <w:rsid w:val="000E2D73"/>
    <w:rsid w:val="000E40DD"/>
    <w:rsid w:val="000E41FA"/>
    <w:rsid w:val="000E5921"/>
    <w:rsid w:val="000E6569"/>
    <w:rsid w:val="000E7180"/>
    <w:rsid w:val="000F0062"/>
    <w:rsid w:val="000F034C"/>
    <w:rsid w:val="000F16ED"/>
    <w:rsid w:val="000F1C55"/>
    <w:rsid w:val="000F355F"/>
    <w:rsid w:val="000F3D9C"/>
    <w:rsid w:val="000F48BE"/>
    <w:rsid w:val="000F522C"/>
    <w:rsid w:val="000F5D07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5E26"/>
    <w:rsid w:val="0010637A"/>
    <w:rsid w:val="00110087"/>
    <w:rsid w:val="00110702"/>
    <w:rsid w:val="00111A7D"/>
    <w:rsid w:val="0011282C"/>
    <w:rsid w:val="0011369A"/>
    <w:rsid w:val="001137DF"/>
    <w:rsid w:val="00113B42"/>
    <w:rsid w:val="00113C4C"/>
    <w:rsid w:val="00113DD1"/>
    <w:rsid w:val="00114ACE"/>
    <w:rsid w:val="00115BD5"/>
    <w:rsid w:val="00115C4A"/>
    <w:rsid w:val="00117EB1"/>
    <w:rsid w:val="001209CB"/>
    <w:rsid w:val="00120C55"/>
    <w:rsid w:val="00120DD8"/>
    <w:rsid w:val="00120EB1"/>
    <w:rsid w:val="0012197A"/>
    <w:rsid w:val="001227C1"/>
    <w:rsid w:val="00122ED0"/>
    <w:rsid w:val="001230F5"/>
    <w:rsid w:val="00123FAD"/>
    <w:rsid w:val="001241EB"/>
    <w:rsid w:val="00124CB6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23CF"/>
    <w:rsid w:val="00132A75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F50"/>
    <w:rsid w:val="001445F8"/>
    <w:rsid w:val="0014473B"/>
    <w:rsid w:val="001448A5"/>
    <w:rsid w:val="00144BD9"/>
    <w:rsid w:val="00144DE9"/>
    <w:rsid w:val="001454D1"/>
    <w:rsid w:val="001456BF"/>
    <w:rsid w:val="001460A9"/>
    <w:rsid w:val="001460F5"/>
    <w:rsid w:val="00147460"/>
    <w:rsid w:val="001477F6"/>
    <w:rsid w:val="00150715"/>
    <w:rsid w:val="001509E7"/>
    <w:rsid w:val="00150AB2"/>
    <w:rsid w:val="00151423"/>
    <w:rsid w:val="00152A56"/>
    <w:rsid w:val="001537E4"/>
    <w:rsid w:val="00154C3B"/>
    <w:rsid w:val="00154DCF"/>
    <w:rsid w:val="00156AFC"/>
    <w:rsid w:val="0015726C"/>
    <w:rsid w:val="00160231"/>
    <w:rsid w:val="00160406"/>
    <w:rsid w:val="00161849"/>
    <w:rsid w:val="00162D6A"/>
    <w:rsid w:val="00162E84"/>
    <w:rsid w:val="001642BB"/>
    <w:rsid w:val="001645B0"/>
    <w:rsid w:val="001648C5"/>
    <w:rsid w:val="00164BB6"/>
    <w:rsid w:val="001653E8"/>
    <w:rsid w:val="0016715F"/>
    <w:rsid w:val="00167741"/>
    <w:rsid w:val="00167AAC"/>
    <w:rsid w:val="00167E32"/>
    <w:rsid w:val="00171B3E"/>
    <w:rsid w:val="001722BE"/>
    <w:rsid w:val="00172C41"/>
    <w:rsid w:val="0017303F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2B4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6FA1"/>
    <w:rsid w:val="0019722B"/>
    <w:rsid w:val="00197AC0"/>
    <w:rsid w:val="001A01BA"/>
    <w:rsid w:val="001A0292"/>
    <w:rsid w:val="001A0ABE"/>
    <w:rsid w:val="001A1260"/>
    <w:rsid w:val="001A187A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1074"/>
    <w:rsid w:val="001B15E1"/>
    <w:rsid w:val="001B1757"/>
    <w:rsid w:val="001B191E"/>
    <w:rsid w:val="001B21BD"/>
    <w:rsid w:val="001B27B8"/>
    <w:rsid w:val="001B2D87"/>
    <w:rsid w:val="001B2E3F"/>
    <w:rsid w:val="001B3122"/>
    <w:rsid w:val="001B408B"/>
    <w:rsid w:val="001B411A"/>
    <w:rsid w:val="001B4B4B"/>
    <w:rsid w:val="001B513D"/>
    <w:rsid w:val="001B5E53"/>
    <w:rsid w:val="001B62C9"/>
    <w:rsid w:val="001B725E"/>
    <w:rsid w:val="001C42B8"/>
    <w:rsid w:val="001C592E"/>
    <w:rsid w:val="001C6C4A"/>
    <w:rsid w:val="001D07BF"/>
    <w:rsid w:val="001D15B5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301B"/>
    <w:rsid w:val="001E3EEF"/>
    <w:rsid w:val="001E7EFB"/>
    <w:rsid w:val="001F154E"/>
    <w:rsid w:val="001F1FBB"/>
    <w:rsid w:val="001F2DD2"/>
    <w:rsid w:val="001F2E57"/>
    <w:rsid w:val="001F501F"/>
    <w:rsid w:val="001F57EF"/>
    <w:rsid w:val="001F58F0"/>
    <w:rsid w:val="001F717D"/>
    <w:rsid w:val="001F7D75"/>
    <w:rsid w:val="00200B5C"/>
    <w:rsid w:val="00200BFA"/>
    <w:rsid w:val="0020257C"/>
    <w:rsid w:val="00203E61"/>
    <w:rsid w:val="002049A7"/>
    <w:rsid w:val="00206043"/>
    <w:rsid w:val="00206CD7"/>
    <w:rsid w:val="002077A0"/>
    <w:rsid w:val="00207B14"/>
    <w:rsid w:val="0021098F"/>
    <w:rsid w:val="00210F54"/>
    <w:rsid w:val="00211065"/>
    <w:rsid w:val="00212CD0"/>
    <w:rsid w:val="00213AE7"/>
    <w:rsid w:val="00213ED4"/>
    <w:rsid w:val="002149D9"/>
    <w:rsid w:val="00216C76"/>
    <w:rsid w:val="002201BA"/>
    <w:rsid w:val="00220361"/>
    <w:rsid w:val="00222163"/>
    <w:rsid w:val="002228D3"/>
    <w:rsid w:val="002238F0"/>
    <w:rsid w:val="00224426"/>
    <w:rsid w:val="0022517D"/>
    <w:rsid w:val="002254BF"/>
    <w:rsid w:val="00226024"/>
    <w:rsid w:val="00231265"/>
    <w:rsid w:val="0023173E"/>
    <w:rsid w:val="00232B7F"/>
    <w:rsid w:val="002346BA"/>
    <w:rsid w:val="00234F02"/>
    <w:rsid w:val="00235514"/>
    <w:rsid w:val="0023598A"/>
    <w:rsid w:val="00235DA2"/>
    <w:rsid w:val="00235DB2"/>
    <w:rsid w:val="00237AB9"/>
    <w:rsid w:val="002407B0"/>
    <w:rsid w:val="0024090C"/>
    <w:rsid w:val="00242DAC"/>
    <w:rsid w:val="00242F43"/>
    <w:rsid w:val="00244F2D"/>
    <w:rsid w:val="00245850"/>
    <w:rsid w:val="00246A3E"/>
    <w:rsid w:val="002471C1"/>
    <w:rsid w:val="002476E3"/>
    <w:rsid w:val="00247773"/>
    <w:rsid w:val="00250860"/>
    <w:rsid w:val="002508F9"/>
    <w:rsid w:val="00250F8B"/>
    <w:rsid w:val="00252F71"/>
    <w:rsid w:val="00253AC1"/>
    <w:rsid w:val="00253B4D"/>
    <w:rsid w:val="002543E1"/>
    <w:rsid w:val="00254B1D"/>
    <w:rsid w:val="002558F7"/>
    <w:rsid w:val="00255983"/>
    <w:rsid w:val="00256262"/>
    <w:rsid w:val="00256A9D"/>
    <w:rsid w:val="00256DE0"/>
    <w:rsid w:val="00257E81"/>
    <w:rsid w:val="00260959"/>
    <w:rsid w:val="0026116D"/>
    <w:rsid w:val="00263851"/>
    <w:rsid w:val="00263936"/>
    <w:rsid w:val="00263BD6"/>
    <w:rsid w:val="002649C7"/>
    <w:rsid w:val="00265D4F"/>
    <w:rsid w:val="00266AE4"/>
    <w:rsid w:val="002672F3"/>
    <w:rsid w:val="00267FC6"/>
    <w:rsid w:val="00267FD6"/>
    <w:rsid w:val="00270630"/>
    <w:rsid w:val="00270979"/>
    <w:rsid w:val="0027104A"/>
    <w:rsid w:val="0027195D"/>
    <w:rsid w:val="00272FEA"/>
    <w:rsid w:val="002745D4"/>
    <w:rsid w:val="0027589C"/>
    <w:rsid w:val="00276D33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EB8"/>
    <w:rsid w:val="002872A5"/>
    <w:rsid w:val="00287AC9"/>
    <w:rsid w:val="00290A31"/>
    <w:rsid w:val="00291C11"/>
    <w:rsid w:val="00292728"/>
    <w:rsid w:val="002933EF"/>
    <w:rsid w:val="00293B24"/>
    <w:rsid w:val="00294047"/>
    <w:rsid w:val="00294507"/>
    <w:rsid w:val="00295DCC"/>
    <w:rsid w:val="002967D2"/>
    <w:rsid w:val="002967ED"/>
    <w:rsid w:val="002A028C"/>
    <w:rsid w:val="002A1DDF"/>
    <w:rsid w:val="002A1E0E"/>
    <w:rsid w:val="002A28D4"/>
    <w:rsid w:val="002A3084"/>
    <w:rsid w:val="002A3AFC"/>
    <w:rsid w:val="002A4577"/>
    <w:rsid w:val="002A65E4"/>
    <w:rsid w:val="002A66D4"/>
    <w:rsid w:val="002A66D5"/>
    <w:rsid w:val="002A7B44"/>
    <w:rsid w:val="002A7C6F"/>
    <w:rsid w:val="002A7EBF"/>
    <w:rsid w:val="002B077B"/>
    <w:rsid w:val="002B0904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121"/>
    <w:rsid w:val="002B6E94"/>
    <w:rsid w:val="002C0B7B"/>
    <w:rsid w:val="002C0E72"/>
    <w:rsid w:val="002C128B"/>
    <w:rsid w:val="002C14C5"/>
    <w:rsid w:val="002C16CD"/>
    <w:rsid w:val="002C1DA5"/>
    <w:rsid w:val="002C2008"/>
    <w:rsid w:val="002C27C7"/>
    <w:rsid w:val="002C342A"/>
    <w:rsid w:val="002C3F73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535F"/>
    <w:rsid w:val="002D5A2A"/>
    <w:rsid w:val="002D66CF"/>
    <w:rsid w:val="002D6B29"/>
    <w:rsid w:val="002D7C0E"/>
    <w:rsid w:val="002D7E11"/>
    <w:rsid w:val="002E05DF"/>
    <w:rsid w:val="002E081D"/>
    <w:rsid w:val="002E0EE7"/>
    <w:rsid w:val="002E0F1D"/>
    <w:rsid w:val="002E14E9"/>
    <w:rsid w:val="002E1E8C"/>
    <w:rsid w:val="002E2529"/>
    <w:rsid w:val="002E4B49"/>
    <w:rsid w:val="002E6D8C"/>
    <w:rsid w:val="002E745B"/>
    <w:rsid w:val="002F072B"/>
    <w:rsid w:val="002F08F4"/>
    <w:rsid w:val="002F175E"/>
    <w:rsid w:val="002F2F12"/>
    <w:rsid w:val="002F5711"/>
    <w:rsid w:val="002F6691"/>
    <w:rsid w:val="002F73CA"/>
    <w:rsid w:val="00300864"/>
    <w:rsid w:val="00301AFB"/>
    <w:rsid w:val="00301B64"/>
    <w:rsid w:val="00302446"/>
    <w:rsid w:val="00302F2A"/>
    <w:rsid w:val="0030305F"/>
    <w:rsid w:val="0030306F"/>
    <w:rsid w:val="003033ED"/>
    <w:rsid w:val="0030512A"/>
    <w:rsid w:val="00305712"/>
    <w:rsid w:val="00305CA3"/>
    <w:rsid w:val="003064F1"/>
    <w:rsid w:val="00306D5F"/>
    <w:rsid w:val="003075EC"/>
    <w:rsid w:val="00310334"/>
    <w:rsid w:val="0031098F"/>
    <w:rsid w:val="00311495"/>
    <w:rsid w:val="00311A2F"/>
    <w:rsid w:val="0031279E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27954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6AF1"/>
    <w:rsid w:val="00337C7B"/>
    <w:rsid w:val="003407BA"/>
    <w:rsid w:val="00340E63"/>
    <w:rsid w:val="0034172C"/>
    <w:rsid w:val="00341768"/>
    <w:rsid w:val="003421FC"/>
    <w:rsid w:val="00342EF3"/>
    <w:rsid w:val="003436BC"/>
    <w:rsid w:val="00343C65"/>
    <w:rsid w:val="00344585"/>
    <w:rsid w:val="003447C3"/>
    <w:rsid w:val="00345322"/>
    <w:rsid w:val="00345FD5"/>
    <w:rsid w:val="00346546"/>
    <w:rsid w:val="003507F5"/>
    <w:rsid w:val="00350E49"/>
    <w:rsid w:val="00351570"/>
    <w:rsid w:val="00351F33"/>
    <w:rsid w:val="00352300"/>
    <w:rsid w:val="00352507"/>
    <w:rsid w:val="00352D61"/>
    <w:rsid w:val="003549EE"/>
    <w:rsid w:val="00360061"/>
    <w:rsid w:val="003607E9"/>
    <w:rsid w:val="00360AA0"/>
    <w:rsid w:val="00360BE4"/>
    <w:rsid w:val="00361997"/>
    <w:rsid w:val="0036435D"/>
    <w:rsid w:val="0036450C"/>
    <w:rsid w:val="0036569C"/>
    <w:rsid w:val="00365E8E"/>
    <w:rsid w:val="00366180"/>
    <w:rsid w:val="003666FF"/>
    <w:rsid w:val="0036671B"/>
    <w:rsid w:val="00366EDF"/>
    <w:rsid w:val="00367CC4"/>
    <w:rsid w:val="00370CB0"/>
    <w:rsid w:val="0037169F"/>
    <w:rsid w:val="003741B4"/>
    <w:rsid w:val="00374464"/>
    <w:rsid w:val="003751E0"/>
    <w:rsid w:val="003760A3"/>
    <w:rsid w:val="00376DAF"/>
    <w:rsid w:val="00377076"/>
    <w:rsid w:val="00377A0E"/>
    <w:rsid w:val="003812DA"/>
    <w:rsid w:val="0038212F"/>
    <w:rsid w:val="00382B5B"/>
    <w:rsid w:val="00383F7D"/>
    <w:rsid w:val="003843B3"/>
    <w:rsid w:val="00384A93"/>
    <w:rsid w:val="00384C7B"/>
    <w:rsid w:val="00385F0D"/>
    <w:rsid w:val="00386271"/>
    <w:rsid w:val="003902B2"/>
    <w:rsid w:val="00390A1A"/>
    <w:rsid w:val="00390EE9"/>
    <w:rsid w:val="003911FC"/>
    <w:rsid w:val="00392B80"/>
    <w:rsid w:val="00392E80"/>
    <w:rsid w:val="003937C3"/>
    <w:rsid w:val="0039404D"/>
    <w:rsid w:val="003945DE"/>
    <w:rsid w:val="00396350"/>
    <w:rsid w:val="003970D1"/>
    <w:rsid w:val="00397215"/>
    <w:rsid w:val="00397440"/>
    <w:rsid w:val="00397861"/>
    <w:rsid w:val="003A0AF3"/>
    <w:rsid w:val="003A1265"/>
    <w:rsid w:val="003A16F8"/>
    <w:rsid w:val="003A2B0F"/>
    <w:rsid w:val="003A2EAB"/>
    <w:rsid w:val="003A305D"/>
    <w:rsid w:val="003A3380"/>
    <w:rsid w:val="003A338A"/>
    <w:rsid w:val="003A4280"/>
    <w:rsid w:val="003A4C99"/>
    <w:rsid w:val="003A6981"/>
    <w:rsid w:val="003A7072"/>
    <w:rsid w:val="003A70F0"/>
    <w:rsid w:val="003A741E"/>
    <w:rsid w:val="003A78E7"/>
    <w:rsid w:val="003A793E"/>
    <w:rsid w:val="003B0165"/>
    <w:rsid w:val="003B0CEE"/>
    <w:rsid w:val="003B35B8"/>
    <w:rsid w:val="003B3CA8"/>
    <w:rsid w:val="003B3E33"/>
    <w:rsid w:val="003B5309"/>
    <w:rsid w:val="003B58CC"/>
    <w:rsid w:val="003B5C8C"/>
    <w:rsid w:val="003B6E37"/>
    <w:rsid w:val="003B733E"/>
    <w:rsid w:val="003C118D"/>
    <w:rsid w:val="003C1F43"/>
    <w:rsid w:val="003C35E2"/>
    <w:rsid w:val="003C3666"/>
    <w:rsid w:val="003C3A84"/>
    <w:rsid w:val="003C41A1"/>
    <w:rsid w:val="003C45DF"/>
    <w:rsid w:val="003C51BB"/>
    <w:rsid w:val="003C5F53"/>
    <w:rsid w:val="003C682C"/>
    <w:rsid w:val="003C685A"/>
    <w:rsid w:val="003C6F23"/>
    <w:rsid w:val="003C762C"/>
    <w:rsid w:val="003D097E"/>
    <w:rsid w:val="003D0C0F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9E1"/>
    <w:rsid w:val="003D6697"/>
    <w:rsid w:val="003D67FC"/>
    <w:rsid w:val="003D7117"/>
    <w:rsid w:val="003E2793"/>
    <w:rsid w:val="003E2C69"/>
    <w:rsid w:val="003E3316"/>
    <w:rsid w:val="003E36E1"/>
    <w:rsid w:val="003E45B4"/>
    <w:rsid w:val="003E4DB6"/>
    <w:rsid w:val="003E5380"/>
    <w:rsid w:val="003E551D"/>
    <w:rsid w:val="003E5F79"/>
    <w:rsid w:val="003E5F8B"/>
    <w:rsid w:val="003E641A"/>
    <w:rsid w:val="003E654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BF6"/>
    <w:rsid w:val="004048E5"/>
    <w:rsid w:val="00406F7C"/>
    <w:rsid w:val="00407E98"/>
    <w:rsid w:val="00410C33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1163"/>
    <w:rsid w:val="004214EF"/>
    <w:rsid w:val="00423106"/>
    <w:rsid w:val="00423153"/>
    <w:rsid w:val="00423FA5"/>
    <w:rsid w:val="00425D94"/>
    <w:rsid w:val="00425E95"/>
    <w:rsid w:val="004267CD"/>
    <w:rsid w:val="00427091"/>
    <w:rsid w:val="00427EA5"/>
    <w:rsid w:val="00427ED0"/>
    <w:rsid w:val="0043164A"/>
    <w:rsid w:val="00431CC9"/>
    <w:rsid w:val="00433C58"/>
    <w:rsid w:val="00433CCE"/>
    <w:rsid w:val="00434C50"/>
    <w:rsid w:val="00435F2A"/>
    <w:rsid w:val="00440CBF"/>
    <w:rsid w:val="00440D14"/>
    <w:rsid w:val="004419F9"/>
    <w:rsid w:val="00442100"/>
    <w:rsid w:val="004426C0"/>
    <w:rsid w:val="00442957"/>
    <w:rsid w:val="00443215"/>
    <w:rsid w:val="00445489"/>
    <w:rsid w:val="004456F3"/>
    <w:rsid w:val="004457D2"/>
    <w:rsid w:val="004478AD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5BF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822"/>
    <w:rsid w:val="00475EA1"/>
    <w:rsid w:val="00476336"/>
    <w:rsid w:val="00476C2C"/>
    <w:rsid w:val="004802FC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2FC2"/>
    <w:rsid w:val="004A3579"/>
    <w:rsid w:val="004A42DF"/>
    <w:rsid w:val="004A480A"/>
    <w:rsid w:val="004A538E"/>
    <w:rsid w:val="004A5714"/>
    <w:rsid w:val="004A5B43"/>
    <w:rsid w:val="004A6D42"/>
    <w:rsid w:val="004A779B"/>
    <w:rsid w:val="004B0637"/>
    <w:rsid w:val="004B0B51"/>
    <w:rsid w:val="004B0F6F"/>
    <w:rsid w:val="004B15D7"/>
    <w:rsid w:val="004B1F1D"/>
    <w:rsid w:val="004B5F7F"/>
    <w:rsid w:val="004B794C"/>
    <w:rsid w:val="004C1DE3"/>
    <w:rsid w:val="004C4235"/>
    <w:rsid w:val="004C52D6"/>
    <w:rsid w:val="004C5D0C"/>
    <w:rsid w:val="004C60D8"/>
    <w:rsid w:val="004C6B83"/>
    <w:rsid w:val="004C6E44"/>
    <w:rsid w:val="004C7ADA"/>
    <w:rsid w:val="004C7AE0"/>
    <w:rsid w:val="004D0431"/>
    <w:rsid w:val="004D24FF"/>
    <w:rsid w:val="004D2961"/>
    <w:rsid w:val="004D4CF5"/>
    <w:rsid w:val="004D53C7"/>
    <w:rsid w:val="004D5CF2"/>
    <w:rsid w:val="004D5E36"/>
    <w:rsid w:val="004D6AEA"/>
    <w:rsid w:val="004D71C6"/>
    <w:rsid w:val="004D71FE"/>
    <w:rsid w:val="004E1904"/>
    <w:rsid w:val="004E1C9A"/>
    <w:rsid w:val="004E1F93"/>
    <w:rsid w:val="004E2B92"/>
    <w:rsid w:val="004E2ED2"/>
    <w:rsid w:val="004E37F6"/>
    <w:rsid w:val="004E4AAF"/>
    <w:rsid w:val="004E7B49"/>
    <w:rsid w:val="004F012D"/>
    <w:rsid w:val="004F01F3"/>
    <w:rsid w:val="004F0809"/>
    <w:rsid w:val="004F08B4"/>
    <w:rsid w:val="004F1CA5"/>
    <w:rsid w:val="004F215C"/>
    <w:rsid w:val="004F2F27"/>
    <w:rsid w:val="004F431F"/>
    <w:rsid w:val="004F648E"/>
    <w:rsid w:val="004F786B"/>
    <w:rsid w:val="005002E9"/>
    <w:rsid w:val="0050065B"/>
    <w:rsid w:val="00500F22"/>
    <w:rsid w:val="00501BBF"/>
    <w:rsid w:val="00501F0B"/>
    <w:rsid w:val="00501F60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780"/>
    <w:rsid w:val="00520781"/>
    <w:rsid w:val="005214EC"/>
    <w:rsid w:val="005218DB"/>
    <w:rsid w:val="00521B6A"/>
    <w:rsid w:val="00522D24"/>
    <w:rsid w:val="005236C4"/>
    <w:rsid w:val="00525731"/>
    <w:rsid w:val="0053011B"/>
    <w:rsid w:val="00530884"/>
    <w:rsid w:val="005308EA"/>
    <w:rsid w:val="00531653"/>
    <w:rsid w:val="00531D43"/>
    <w:rsid w:val="00532317"/>
    <w:rsid w:val="0053544C"/>
    <w:rsid w:val="00535D45"/>
    <w:rsid w:val="00535EE6"/>
    <w:rsid w:val="00536222"/>
    <w:rsid w:val="005365A7"/>
    <w:rsid w:val="00537D5F"/>
    <w:rsid w:val="005400F6"/>
    <w:rsid w:val="00541475"/>
    <w:rsid w:val="0054238B"/>
    <w:rsid w:val="00542457"/>
    <w:rsid w:val="0054283E"/>
    <w:rsid w:val="00542964"/>
    <w:rsid w:val="00542AF2"/>
    <w:rsid w:val="00544BD7"/>
    <w:rsid w:val="00544ED1"/>
    <w:rsid w:val="00545A9D"/>
    <w:rsid w:val="00546648"/>
    <w:rsid w:val="0054724E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32B1"/>
    <w:rsid w:val="00564FBA"/>
    <w:rsid w:val="00565914"/>
    <w:rsid w:val="00565927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45E9"/>
    <w:rsid w:val="00574695"/>
    <w:rsid w:val="00574B96"/>
    <w:rsid w:val="00574E21"/>
    <w:rsid w:val="0057529E"/>
    <w:rsid w:val="00575666"/>
    <w:rsid w:val="00575869"/>
    <w:rsid w:val="00576F9E"/>
    <w:rsid w:val="00577053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407"/>
    <w:rsid w:val="00595FCD"/>
    <w:rsid w:val="005A1048"/>
    <w:rsid w:val="005A10E1"/>
    <w:rsid w:val="005A1968"/>
    <w:rsid w:val="005A2AAD"/>
    <w:rsid w:val="005A2EC6"/>
    <w:rsid w:val="005A4000"/>
    <w:rsid w:val="005A4621"/>
    <w:rsid w:val="005A49E4"/>
    <w:rsid w:val="005A4FC0"/>
    <w:rsid w:val="005A6572"/>
    <w:rsid w:val="005A6AAB"/>
    <w:rsid w:val="005B0244"/>
    <w:rsid w:val="005B060C"/>
    <w:rsid w:val="005B0B22"/>
    <w:rsid w:val="005B0E28"/>
    <w:rsid w:val="005B1F7F"/>
    <w:rsid w:val="005B2120"/>
    <w:rsid w:val="005B2F8A"/>
    <w:rsid w:val="005B3372"/>
    <w:rsid w:val="005B7443"/>
    <w:rsid w:val="005B78F7"/>
    <w:rsid w:val="005C10F3"/>
    <w:rsid w:val="005C23A0"/>
    <w:rsid w:val="005C2BD7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576"/>
    <w:rsid w:val="005D2B32"/>
    <w:rsid w:val="005D379A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040"/>
    <w:rsid w:val="005E16F7"/>
    <w:rsid w:val="005E2A1B"/>
    <w:rsid w:val="005E2CA1"/>
    <w:rsid w:val="005E33AE"/>
    <w:rsid w:val="005E3BBE"/>
    <w:rsid w:val="005E54D1"/>
    <w:rsid w:val="005E5BB2"/>
    <w:rsid w:val="005F0D00"/>
    <w:rsid w:val="005F0DFB"/>
    <w:rsid w:val="005F14AD"/>
    <w:rsid w:val="005F1A04"/>
    <w:rsid w:val="005F29F2"/>
    <w:rsid w:val="005F2A6C"/>
    <w:rsid w:val="005F2DDB"/>
    <w:rsid w:val="005F2F26"/>
    <w:rsid w:val="005F3F03"/>
    <w:rsid w:val="005F65FB"/>
    <w:rsid w:val="005F6A86"/>
    <w:rsid w:val="005F7827"/>
    <w:rsid w:val="005F7C6C"/>
    <w:rsid w:val="00600910"/>
    <w:rsid w:val="00601427"/>
    <w:rsid w:val="00601E4A"/>
    <w:rsid w:val="00601F87"/>
    <w:rsid w:val="00603C56"/>
    <w:rsid w:val="00603CBF"/>
    <w:rsid w:val="00603F7D"/>
    <w:rsid w:val="0060456F"/>
    <w:rsid w:val="00604966"/>
    <w:rsid w:val="00604B5D"/>
    <w:rsid w:val="00605261"/>
    <w:rsid w:val="006061CB"/>
    <w:rsid w:val="00606208"/>
    <w:rsid w:val="0060649E"/>
    <w:rsid w:val="00610618"/>
    <w:rsid w:val="00610F7F"/>
    <w:rsid w:val="00612CAD"/>
    <w:rsid w:val="00612F0A"/>
    <w:rsid w:val="0061398C"/>
    <w:rsid w:val="00615148"/>
    <w:rsid w:val="00616173"/>
    <w:rsid w:val="006166C6"/>
    <w:rsid w:val="006169B1"/>
    <w:rsid w:val="00616F70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443"/>
    <w:rsid w:val="00627BBC"/>
    <w:rsid w:val="00631534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1690"/>
    <w:rsid w:val="0064192F"/>
    <w:rsid w:val="00641956"/>
    <w:rsid w:val="006429B5"/>
    <w:rsid w:val="00642CD7"/>
    <w:rsid w:val="006433B8"/>
    <w:rsid w:val="006450F7"/>
    <w:rsid w:val="00645AE3"/>
    <w:rsid w:val="006463F5"/>
    <w:rsid w:val="00646983"/>
    <w:rsid w:val="00647B1E"/>
    <w:rsid w:val="00647C78"/>
    <w:rsid w:val="00647FCE"/>
    <w:rsid w:val="00647FEE"/>
    <w:rsid w:val="0065177F"/>
    <w:rsid w:val="0065352E"/>
    <w:rsid w:val="00653895"/>
    <w:rsid w:val="00654B49"/>
    <w:rsid w:val="00654ED7"/>
    <w:rsid w:val="0065521E"/>
    <w:rsid w:val="00655C37"/>
    <w:rsid w:val="00657937"/>
    <w:rsid w:val="00657A6F"/>
    <w:rsid w:val="006609EB"/>
    <w:rsid w:val="006612A8"/>
    <w:rsid w:val="00662AC4"/>
    <w:rsid w:val="00662DAC"/>
    <w:rsid w:val="00662EF9"/>
    <w:rsid w:val="006636C0"/>
    <w:rsid w:val="006637F5"/>
    <w:rsid w:val="00663F14"/>
    <w:rsid w:val="0066408B"/>
    <w:rsid w:val="00665EA2"/>
    <w:rsid w:val="00666F14"/>
    <w:rsid w:val="006671AE"/>
    <w:rsid w:val="00670BB2"/>
    <w:rsid w:val="00670CB1"/>
    <w:rsid w:val="0067144E"/>
    <w:rsid w:val="00671979"/>
    <w:rsid w:val="0067281E"/>
    <w:rsid w:val="00674345"/>
    <w:rsid w:val="00676EF8"/>
    <w:rsid w:val="00677FDC"/>
    <w:rsid w:val="00680303"/>
    <w:rsid w:val="00680748"/>
    <w:rsid w:val="006809CF"/>
    <w:rsid w:val="006821A3"/>
    <w:rsid w:val="00682614"/>
    <w:rsid w:val="00682891"/>
    <w:rsid w:val="00684690"/>
    <w:rsid w:val="00685240"/>
    <w:rsid w:val="0068544D"/>
    <w:rsid w:val="00685E34"/>
    <w:rsid w:val="006867CC"/>
    <w:rsid w:val="006872A8"/>
    <w:rsid w:val="00687E98"/>
    <w:rsid w:val="00690612"/>
    <w:rsid w:val="006907D6"/>
    <w:rsid w:val="00690B33"/>
    <w:rsid w:val="00692468"/>
    <w:rsid w:val="006935FA"/>
    <w:rsid w:val="00693845"/>
    <w:rsid w:val="006939A1"/>
    <w:rsid w:val="00694254"/>
    <w:rsid w:val="00694462"/>
    <w:rsid w:val="00694F9A"/>
    <w:rsid w:val="00695304"/>
    <w:rsid w:val="00695A15"/>
    <w:rsid w:val="0069721D"/>
    <w:rsid w:val="0069762A"/>
    <w:rsid w:val="00697D15"/>
    <w:rsid w:val="00697D82"/>
    <w:rsid w:val="00697F5A"/>
    <w:rsid w:val="006A1B7B"/>
    <w:rsid w:val="006A1F57"/>
    <w:rsid w:val="006A2316"/>
    <w:rsid w:val="006A270A"/>
    <w:rsid w:val="006A34BF"/>
    <w:rsid w:val="006A5FBF"/>
    <w:rsid w:val="006A6420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0BE6"/>
    <w:rsid w:val="006B1485"/>
    <w:rsid w:val="006B1A82"/>
    <w:rsid w:val="006B2133"/>
    <w:rsid w:val="006B2755"/>
    <w:rsid w:val="006B35A9"/>
    <w:rsid w:val="006B4B41"/>
    <w:rsid w:val="006B4EEF"/>
    <w:rsid w:val="006B5C1D"/>
    <w:rsid w:val="006B7D08"/>
    <w:rsid w:val="006C0069"/>
    <w:rsid w:val="006C1994"/>
    <w:rsid w:val="006C3458"/>
    <w:rsid w:val="006C3668"/>
    <w:rsid w:val="006C4757"/>
    <w:rsid w:val="006D051D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6557"/>
    <w:rsid w:val="006D6650"/>
    <w:rsid w:val="006E0020"/>
    <w:rsid w:val="006E019D"/>
    <w:rsid w:val="006E02CD"/>
    <w:rsid w:val="006E0D97"/>
    <w:rsid w:val="006E0EE4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A5D"/>
    <w:rsid w:val="006E62A9"/>
    <w:rsid w:val="006E6466"/>
    <w:rsid w:val="006F059E"/>
    <w:rsid w:val="006F0BAF"/>
    <w:rsid w:val="006F1E7F"/>
    <w:rsid w:val="006F1EAE"/>
    <w:rsid w:val="006F2452"/>
    <w:rsid w:val="006F249A"/>
    <w:rsid w:val="006F26BE"/>
    <w:rsid w:val="006F5458"/>
    <w:rsid w:val="006F5A58"/>
    <w:rsid w:val="006F6078"/>
    <w:rsid w:val="006F63E3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209B"/>
    <w:rsid w:val="0071312A"/>
    <w:rsid w:val="007131F3"/>
    <w:rsid w:val="007133C8"/>
    <w:rsid w:val="00713437"/>
    <w:rsid w:val="00713925"/>
    <w:rsid w:val="007143D0"/>
    <w:rsid w:val="00714954"/>
    <w:rsid w:val="00715E03"/>
    <w:rsid w:val="00716092"/>
    <w:rsid w:val="00716E8D"/>
    <w:rsid w:val="00717827"/>
    <w:rsid w:val="007179E4"/>
    <w:rsid w:val="00720624"/>
    <w:rsid w:val="00721A50"/>
    <w:rsid w:val="00721C5B"/>
    <w:rsid w:val="007220E5"/>
    <w:rsid w:val="00722540"/>
    <w:rsid w:val="007226AD"/>
    <w:rsid w:val="00722C8B"/>
    <w:rsid w:val="00722DFD"/>
    <w:rsid w:val="0072470A"/>
    <w:rsid w:val="0072574B"/>
    <w:rsid w:val="00725F7D"/>
    <w:rsid w:val="00726489"/>
    <w:rsid w:val="00727627"/>
    <w:rsid w:val="00731227"/>
    <w:rsid w:val="00731758"/>
    <w:rsid w:val="007329A2"/>
    <w:rsid w:val="007339C1"/>
    <w:rsid w:val="007350D8"/>
    <w:rsid w:val="007369D8"/>
    <w:rsid w:val="00736B5B"/>
    <w:rsid w:val="00737331"/>
    <w:rsid w:val="0073735D"/>
    <w:rsid w:val="007406DF"/>
    <w:rsid w:val="00740724"/>
    <w:rsid w:val="00740B10"/>
    <w:rsid w:val="00742772"/>
    <w:rsid w:val="00743064"/>
    <w:rsid w:val="00743899"/>
    <w:rsid w:val="007440A6"/>
    <w:rsid w:val="00745A66"/>
    <w:rsid w:val="00745A81"/>
    <w:rsid w:val="00745C8E"/>
    <w:rsid w:val="007473E9"/>
    <w:rsid w:val="00750ADD"/>
    <w:rsid w:val="0075190A"/>
    <w:rsid w:val="00752B82"/>
    <w:rsid w:val="00752EBA"/>
    <w:rsid w:val="00752F7D"/>
    <w:rsid w:val="00754A72"/>
    <w:rsid w:val="00754C23"/>
    <w:rsid w:val="007555BB"/>
    <w:rsid w:val="00756113"/>
    <w:rsid w:val="00756336"/>
    <w:rsid w:val="0075639F"/>
    <w:rsid w:val="00756B15"/>
    <w:rsid w:val="00757311"/>
    <w:rsid w:val="00762561"/>
    <w:rsid w:val="00762E51"/>
    <w:rsid w:val="00762E96"/>
    <w:rsid w:val="007635BE"/>
    <w:rsid w:val="00764D32"/>
    <w:rsid w:val="007655D2"/>
    <w:rsid w:val="00770F19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29A9"/>
    <w:rsid w:val="007832E0"/>
    <w:rsid w:val="00783506"/>
    <w:rsid w:val="00783B54"/>
    <w:rsid w:val="007844BD"/>
    <w:rsid w:val="00784763"/>
    <w:rsid w:val="007857CA"/>
    <w:rsid w:val="007857F2"/>
    <w:rsid w:val="00785BF8"/>
    <w:rsid w:val="00785C97"/>
    <w:rsid w:val="0078618A"/>
    <w:rsid w:val="00787899"/>
    <w:rsid w:val="007900D3"/>
    <w:rsid w:val="007909C3"/>
    <w:rsid w:val="0079242F"/>
    <w:rsid w:val="00793822"/>
    <w:rsid w:val="007949A7"/>
    <w:rsid w:val="00795438"/>
    <w:rsid w:val="007955A3"/>
    <w:rsid w:val="007973D5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388"/>
    <w:rsid w:val="007B04D7"/>
    <w:rsid w:val="007B0EE7"/>
    <w:rsid w:val="007B1A87"/>
    <w:rsid w:val="007B2108"/>
    <w:rsid w:val="007B2121"/>
    <w:rsid w:val="007B298B"/>
    <w:rsid w:val="007B2BB8"/>
    <w:rsid w:val="007B2D67"/>
    <w:rsid w:val="007B31EE"/>
    <w:rsid w:val="007B3E55"/>
    <w:rsid w:val="007B42F7"/>
    <w:rsid w:val="007B4FCA"/>
    <w:rsid w:val="007B5586"/>
    <w:rsid w:val="007B7629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61B7"/>
    <w:rsid w:val="007D6249"/>
    <w:rsid w:val="007D67E1"/>
    <w:rsid w:val="007D7412"/>
    <w:rsid w:val="007E205F"/>
    <w:rsid w:val="007E218C"/>
    <w:rsid w:val="007E32C9"/>
    <w:rsid w:val="007E57BF"/>
    <w:rsid w:val="007E5AAE"/>
    <w:rsid w:val="007F0FBC"/>
    <w:rsid w:val="007F2646"/>
    <w:rsid w:val="007F3EE0"/>
    <w:rsid w:val="007F4AD0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73B9"/>
    <w:rsid w:val="0080789D"/>
    <w:rsid w:val="00807BB1"/>
    <w:rsid w:val="0081130E"/>
    <w:rsid w:val="008129C4"/>
    <w:rsid w:val="00813270"/>
    <w:rsid w:val="00813AB2"/>
    <w:rsid w:val="00813EFB"/>
    <w:rsid w:val="00814EC1"/>
    <w:rsid w:val="00815F84"/>
    <w:rsid w:val="008168C2"/>
    <w:rsid w:val="00820B57"/>
    <w:rsid w:val="00820F04"/>
    <w:rsid w:val="00822083"/>
    <w:rsid w:val="00822181"/>
    <w:rsid w:val="00823E55"/>
    <w:rsid w:val="00825198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3FC"/>
    <w:rsid w:val="008357EB"/>
    <w:rsid w:val="008359BC"/>
    <w:rsid w:val="00836C69"/>
    <w:rsid w:val="0083759E"/>
    <w:rsid w:val="00837C98"/>
    <w:rsid w:val="00840C93"/>
    <w:rsid w:val="00841F52"/>
    <w:rsid w:val="00842108"/>
    <w:rsid w:val="008428DE"/>
    <w:rsid w:val="008445D0"/>
    <w:rsid w:val="008455D4"/>
    <w:rsid w:val="00845B62"/>
    <w:rsid w:val="008465E0"/>
    <w:rsid w:val="008474DD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58D0"/>
    <w:rsid w:val="00867283"/>
    <w:rsid w:val="00867624"/>
    <w:rsid w:val="008718F1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FE7"/>
    <w:rsid w:val="00882820"/>
    <w:rsid w:val="00887207"/>
    <w:rsid w:val="00890FE8"/>
    <w:rsid w:val="008928C0"/>
    <w:rsid w:val="00892BAA"/>
    <w:rsid w:val="00893666"/>
    <w:rsid w:val="00893B96"/>
    <w:rsid w:val="00894582"/>
    <w:rsid w:val="008952DC"/>
    <w:rsid w:val="0089532F"/>
    <w:rsid w:val="00895FD5"/>
    <w:rsid w:val="008970F3"/>
    <w:rsid w:val="00897370"/>
    <w:rsid w:val="00897495"/>
    <w:rsid w:val="008A0D46"/>
    <w:rsid w:val="008A1975"/>
    <w:rsid w:val="008A2459"/>
    <w:rsid w:val="008A2FEF"/>
    <w:rsid w:val="008A4126"/>
    <w:rsid w:val="008A4D6B"/>
    <w:rsid w:val="008A7461"/>
    <w:rsid w:val="008A7523"/>
    <w:rsid w:val="008B03AD"/>
    <w:rsid w:val="008B1281"/>
    <w:rsid w:val="008B1733"/>
    <w:rsid w:val="008B397C"/>
    <w:rsid w:val="008B3B9C"/>
    <w:rsid w:val="008B3F1B"/>
    <w:rsid w:val="008B49AB"/>
    <w:rsid w:val="008B5B1B"/>
    <w:rsid w:val="008B6CF5"/>
    <w:rsid w:val="008B7F82"/>
    <w:rsid w:val="008C0CE0"/>
    <w:rsid w:val="008C175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6879"/>
    <w:rsid w:val="008C7D6C"/>
    <w:rsid w:val="008D0013"/>
    <w:rsid w:val="008D2726"/>
    <w:rsid w:val="008D290F"/>
    <w:rsid w:val="008D29C2"/>
    <w:rsid w:val="008D29CD"/>
    <w:rsid w:val="008D4128"/>
    <w:rsid w:val="008D50A4"/>
    <w:rsid w:val="008E11C5"/>
    <w:rsid w:val="008E12DC"/>
    <w:rsid w:val="008E1B2E"/>
    <w:rsid w:val="008E1B3F"/>
    <w:rsid w:val="008E25F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F009F"/>
    <w:rsid w:val="008F135D"/>
    <w:rsid w:val="008F1EA2"/>
    <w:rsid w:val="008F310E"/>
    <w:rsid w:val="008F34AA"/>
    <w:rsid w:val="008F46C6"/>
    <w:rsid w:val="008F5E53"/>
    <w:rsid w:val="008F5EC9"/>
    <w:rsid w:val="008F6B93"/>
    <w:rsid w:val="009010CA"/>
    <w:rsid w:val="009011B8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595"/>
    <w:rsid w:val="00915FD9"/>
    <w:rsid w:val="00917B3B"/>
    <w:rsid w:val="00920B3B"/>
    <w:rsid w:val="009211C1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1133"/>
    <w:rsid w:val="009312CC"/>
    <w:rsid w:val="00931CA1"/>
    <w:rsid w:val="00931D7A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5038"/>
    <w:rsid w:val="009565A1"/>
    <w:rsid w:val="00956B59"/>
    <w:rsid w:val="0096014A"/>
    <w:rsid w:val="0096075D"/>
    <w:rsid w:val="00960B0F"/>
    <w:rsid w:val="00960D06"/>
    <w:rsid w:val="00960FF1"/>
    <w:rsid w:val="009632D3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0334"/>
    <w:rsid w:val="0098136D"/>
    <w:rsid w:val="009818DF"/>
    <w:rsid w:val="00981BD8"/>
    <w:rsid w:val="0098226A"/>
    <w:rsid w:val="00982541"/>
    <w:rsid w:val="009834A6"/>
    <w:rsid w:val="00985923"/>
    <w:rsid w:val="00990CAF"/>
    <w:rsid w:val="009910BF"/>
    <w:rsid w:val="00991867"/>
    <w:rsid w:val="00992095"/>
    <w:rsid w:val="00992877"/>
    <w:rsid w:val="009929B6"/>
    <w:rsid w:val="00992B16"/>
    <w:rsid w:val="0099334A"/>
    <w:rsid w:val="00993A44"/>
    <w:rsid w:val="00994CF6"/>
    <w:rsid w:val="009955CD"/>
    <w:rsid w:val="00997292"/>
    <w:rsid w:val="009A030D"/>
    <w:rsid w:val="009A0C03"/>
    <w:rsid w:val="009A2476"/>
    <w:rsid w:val="009A2B8D"/>
    <w:rsid w:val="009A31BB"/>
    <w:rsid w:val="009A36C9"/>
    <w:rsid w:val="009A39D7"/>
    <w:rsid w:val="009A46CA"/>
    <w:rsid w:val="009A6F4A"/>
    <w:rsid w:val="009B04A8"/>
    <w:rsid w:val="009B0DA3"/>
    <w:rsid w:val="009B251B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D0B6E"/>
    <w:rsid w:val="009D353D"/>
    <w:rsid w:val="009D4300"/>
    <w:rsid w:val="009D4C6E"/>
    <w:rsid w:val="009D59A7"/>
    <w:rsid w:val="009D59BD"/>
    <w:rsid w:val="009D6CB7"/>
    <w:rsid w:val="009D7158"/>
    <w:rsid w:val="009D7633"/>
    <w:rsid w:val="009D7B60"/>
    <w:rsid w:val="009E0425"/>
    <w:rsid w:val="009E0447"/>
    <w:rsid w:val="009E0F5F"/>
    <w:rsid w:val="009E1574"/>
    <w:rsid w:val="009E1889"/>
    <w:rsid w:val="009E20B6"/>
    <w:rsid w:val="009E23C6"/>
    <w:rsid w:val="009E40FD"/>
    <w:rsid w:val="009E4EA2"/>
    <w:rsid w:val="009E4FBD"/>
    <w:rsid w:val="009E615B"/>
    <w:rsid w:val="009E6A4E"/>
    <w:rsid w:val="009E76B1"/>
    <w:rsid w:val="009F242A"/>
    <w:rsid w:val="009F2C37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3D4"/>
    <w:rsid w:val="009F6442"/>
    <w:rsid w:val="009F6CC4"/>
    <w:rsid w:val="00A001CA"/>
    <w:rsid w:val="00A0094B"/>
    <w:rsid w:val="00A00953"/>
    <w:rsid w:val="00A00C24"/>
    <w:rsid w:val="00A011A7"/>
    <w:rsid w:val="00A01369"/>
    <w:rsid w:val="00A01768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2615"/>
    <w:rsid w:val="00A12F49"/>
    <w:rsid w:val="00A1362E"/>
    <w:rsid w:val="00A14258"/>
    <w:rsid w:val="00A14729"/>
    <w:rsid w:val="00A150AA"/>
    <w:rsid w:val="00A15132"/>
    <w:rsid w:val="00A1617A"/>
    <w:rsid w:val="00A16339"/>
    <w:rsid w:val="00A171C2"/>
    <w:rsid w:val="00A17FEC"/>
    <w:rsid w:val="00A214AA"/>
    <w:rsid w:val="00A21646"/>
    <w:rsid w:val="00A22BC8"/>
    <w:rsid w:val="00A23AAA"/>
    <w:rsid w:val="00A248DD"/>
    <w:rsid w:val="00A249AA"/>
    <w:rsid w:val="00A267F2"/>
    <w:rsid w:val="00A26C3F"/>
    <w:rsid w:val="00A26E7C"/>
    <w:rsid w:val="00A278AD"/>
    <w:rsid w:val="00A30161"/>
    <w:rsid w:val="00A321E3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1A83"/>
    <w:rsid w:val="00A51CA0"/>
    <w:rsid w:val="00A5246A"/>
    <w:rsid w:val="00A53C9A"/>
    <w:rsid w:val="00A548C2"/>
    <w:rsid w:val="00A57E5E"/>
    <w:rsid w:val="00A60FD3"/>
    <w:rsid w:val="00A617C1"/>
    <w:rsid w:val="00A61B20"/>
    <w:rsid w:val="00A61F0B"/>
    <w:rsid w:val="00A61FB7"/>
    <w:rsid w:val="00A62698"/>
    <w:rsid w:val="00A62728"/>
    <w:rsid w:val="00A62FD6"/>
    <w:rsid w:val="00A6315D"/>
    <w:rsid w:val="00A63BAF"/>
    <w:rsid w:val="00A64732"/>
    <w:rsid w:val="00A65172"/>
    <w:rsid w:val="00A65A84"/>
    <w:rsid w:val="00A704B2"/>
    <w:rsid w:val="00A725CC"/>
    <w:rsid w:val="00A725D3"/>
    <w:rsid w:val="00A72F50"/>
    <w:rsid w:val="00A73B21"/>
    <w:rsid w:val="00A740E5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92294"/>
    <w:rsid w:val="00A954C6"/>
    <w:rsid w:val="00A95BB8"/>
    <w:rsid w:val="00AA063C"/>
    <w:rsid w:val="00AA1514"/>
    <w:rsid w:val="00AA1D3C"/>
    <w:rsid w:val="00AA1FE0"/>
    <w:rsid w:val="00AA20B6"/>
    <w:rsid w:val="00AA20FF"/>
    <w:rsid w:val="00AA28F2"/>
    <w:rsid w:val="00AA4BDA"/>
    <w:rsid w:val="00AA5154"/>
    <w:rsid w:val="00AB0D4B"/>
    <w:rsid w:val="00AB21B6"/>
    <w:rsid w:val="00AB28F1"/>
    <w:rsid w:val="00AB2E08"/>
    <w:rsid w:val="00AB3EB9"/>
    <w:rsid w:val="00AB4758"/>
    <w:rsid w:val="00AB523E"/>
    <w:rsid w:val="00AB5512"/>
    <w:rsid w:val="00AB5795"/>
    <w:rsid w:val="00AB6249"/>
    <w:rsid w:val="00AC229F"/>
    <w:rsid w:val="00AC235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B9B"/>
    <w:rsid w:val="00AC7A24"/>
    <w:rsid w:val="00AD0696"/>
    <w:rsid w:val="00AD4876"/>
    <w:rsid w:val="00AD5363"/>
    <w:rsid w:val="00AD57E1"/>
    <w:rsid w:val="00AD57EE"/>
    <w:rsid w:val="00AD5DF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F19DC"/>
    <w:rsid w:val="00AF3353"/>
    <w:rsid w:val="00AF3599"/>
    <w:rsid w:val="00AF64FD"/>
    <w:rsid w:val="00AF6F6D"/>
    <w:rsid w:val="00AF783F"/>
    <w:rsid w:val="00AF79E9"/>
    <w:rsid w:val="00AF7A22"/>
    <w:rsid w:val="00B018A3"/>
    <w:rsid w:val="00B03088"/>
    <w:rsid w:val="00B03129"/>
    <w:rsid w:val="00B03D4A"/>
    <w:rsid w:val="00B04322"/>
    <w:rsid w:val="00B0471E"/>
    <w:rsid w:val="00B04B32"/>
    <w:rsid w:val="00B05AF2"/>
    <w:rsid w:val="00B05B22"/>
    <w:rsid w:val="00B05FEC"/>
    <w:rsid w:val="00B100DA"/>
    <w:rsid w:val="00B1108F"/>
    <w:rsid w:val="00B11287"/>
    <w:rsid w:val="00B11395"/>
    <w:rsid w:val="00B116C2"/>
    <w:rsid w:val="00B11F65"/>
    <w:rsid w:val="00B13496"/>
    <w:rsid w:val="00B13CBD"/>
    <w:rsid w:val="00B142FD"/>
    <w:rsid w:val="00B156BE"/>
    <w:rsid w:val="00B15898"/>
    <w:rsid w:val="00B17D38"/>
    <w:rsid w:val="00B22BF4"/>
    <w:rsid w:val="00B22C3D"/>
    <w:rsid w:val="00B23D07"/>
    <w:rsid w:val="00B24C18"/>
    <w:rsid w:val="00B25F2E"/>
    <w:rsid w:val="00B3136B"/>
    <w:rsid w:val="00B3167A"/>
    <w:rsid w:val="00B3280B"/>
    <w:rsid w:val="00B329EE"/>
    <w:rsid w:val="00B332A1"/>
    <w:rsid w:val="00B368BF"/>
    <w:rsid w:val="00B37001"/>
    <w:rsid w:val="00B37999"/>
    <w:rsid w:val="00B37C48"/>
    <w:rsid w:val="00B4029F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712D"/>
    <w:rsid w:val="00B47B7E"/>
    <w:rsid w:val="00B47C6B"/>
    <w:rsid w:val="00B47F6A"/>
    <w:rsid w:val="00B5237F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440"/>
    <w:rsid w:val="00B61613"/>
    <w:rsid w:val="00B61C82"/>
    <w:rsid w:val="00B62F8C"/>
    <w:rsid w:val="00B63905"/>
    <w:rsid w:val="00B63DBD"/>
    <w:rsid w:val="00B648DE"/>
    <w:rsid w:val="00B6513E"/>
    <w:rsid w:val="00B65BF7"/>
    <w:rsid w:val="00B71D75"/>
    <w:rsid w:val="00B7294E"/>
    <w:rsid w:val="00B736A2"/>
    <w:rsid w:val="00B73889"/>
    <w:rsid w:val="00B7555E"/>
    <w:rsid w:val="00B764BE"/>
    <w:rsid w:val="00B76555"/>
    <w:rsid w:val="00B76D33"/>
    <w:rsid w:val="00B7755E"/>
    <w:rsid w:val="00B803AD"/>
    <w:rsid w:val="00B80810"/>
    <w:rsid w:val="00B812B7"/>
    <w:rsid w:val="00B825BA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A6C"/>
    <w:rsid w:val="00B87AAA"/>
    <w:rsid w:val="00B90432"/>
    <w:rsid w:val="00B90489"/>
    <w:rsid w:val="00B9157A"/>
    <w:rsid w:val="00B93236"/>
    <w:rsid w:val="00B9467E"/>
    <w:rsid w:val="00B94DF8"/>
    <w:rsid w:val="00B94EE4"/>
    <w:rsid w:val="00B9796C"/>
    <w:rsid w:val="00B97A22"/>
    <w:rsid w:val="00BA0591"/>
    <w:rsid w:val="00BA06AB"/>
    <w:rsid w:val="00BA0C53"/>
    <w:rsid w:val="00BA12E9"/>
    <w:rsid w:val="00BA1C79"/>
    <w:rsid w:val="00BA2EE3"/>
    <w:rsid w:val="00BA2FBB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432B"/>
    <w:rsid w:val="00BB48B3"/>
    <w:rsid w:val="00BB494D"/>
    <w:rsid w:val="00BB5AE7"/>
    <w:rsid w:val="00BB630A"/>
    <w:rsid w:val="00BB636A"/>
    <w:rsid w:val="00BB7131"/>
    <w:rsid w:val="00BC07C7"/>
    <w:rsid w:val="00BC124D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72BD"/>
    <w:rsid w:val="00BC7587"/>
    <w:rsid w:val="00BC7D03"/>
    <w:rsid w:val="00BC7D6F"/>
    <w:rsid w:val="00BC7E69"/>
    <w:rsid w:val="00BD1060"/>
    <w:rsid w:val="00BD1323"/>
    <w:rsid w:val="00BD2772"/>
    <w:rsid w:val="00BD2D8A"/>
    <w:rsid w:val="00BD38A4"/>
    <w:rsid w:val="00BD55D8"/>
    <w:rsid w:val="00BD5E31"/>
    <w:rsid w:val="00BD65F8"/>
    <w:rsid w:val="00BD786B"/>
    <w:rsid w:val="00BD7EF3"/>
    <w:rsid w:val="00BE0777"/>
    <w:rsid w:val="00BE0B6C"/>
    <w:rsid w:val="00BE10B3"/>
    <w:rsid w:val="00BE1C49"/>
    <w:rsid w:val="00BE1D37"/>
    <w:rsid w:val="00BE31FD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1107"/>
    <w:rsid w:val="00C12D2B"/>
    <w:rsid w:val="00C13494"/>
    <w:rsid w:val="00C14FDC"/>
    <w:rsid w:val="00C150D1"/>
    <w:rsid w:val="00C16005"/>
    <w:rsid w:val="00C166D7"/>
    <w:rsid w:val="00C179E6"/>
    <w:rsid w:val="00C17C1A"/>
    <w:rsid w:val="00C215F1"/>
    <w:rsid w:val="00C21B66"/>
    <w:rsid w:val="00C2201B"/>
    <w:rsid w:val="00C22895"/>
    <w:rsid w:val="00C22986"/>
    <w:rsid w:val="00C229E0"/>
    <w:rsid w:val="00C231A7"/>
    <w:rsid w:val="00C25B41"/>
    <w:rsid w:val="00C30392"/>
    <w:rsid w:val="00C3074C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61D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A7B"/>
    <w:rsid w:val="00C53D1E"/>
    <w:rsid w:val="00C54698"/>
    <w:rsid w:val="00C55556"/>
    <w:rsid w:val="00C55DAF"/>
    <w:rsid w:val="00C56343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F3"/>
    <w:rsid w:val="00C7218C"/>
    <w:rsid w:val="00C72B56"/>
    <w:rsid w:val="00C72C8C"/>
    <w:rsid w:val="00C745F4"/>
    <w:rsid w:val="00C74D60"/>
    <w:rsid w:val="00C7590F"/>
    <w:rsid w:val="00C75F62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8"/>
    <w:rsid w:val="00C87461"/>
    <w:rsid w:val="00C91836"/>
    <w:rsid w:val="00C92C01"/>
    <w:rsid w:val="00C92FDC"/>
    <w:rsid w:val="00C9423E"/>
    <w:rsid w:val="00C948F0"/>
    <w:rsid w:val="00C95B39"/>
    <w:rsid w:val="00C970C6"/>
    <w:rsid w:val="00C97785"/>
    <w:rsid w:val="00C97FAC"/>
    <w:rsid w:val="00CA202A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7F03"/>
    <w:rsid w:val="00CB1875"/>
    <w:rsid w:val="00CB2308"/>
    <w:rsid w:val="00CB230A"/>
    <w:rsid w:val="00CB27D0"/>
    <w:rsid w:val="00CB2E62"/>
    <w:rsid w:val="00CB3A05"/>
    <w:rsid w:val="00CB3B62"/>
    <w:rsid w:val="00CB3D18"/>
    <w:rsid w:val="00CB4476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A38"/>
    <w:rsid w:val="00CC1C23"/>
    <w:rsid w:val="00CC2902"/>
    <w:rsid w:val="00CC30A0"/>
    <w:rsid w:val="00CC30C9"/>
    <w:rsid w:val="00CC398B"/>
    <w:rsid w:val="00CC39BF"/>
    <w:rsid w:val="00CC3EB5"/>
    <w:rsid w:val="00CC414D"/>
    <w:rsid w:val="00CC49ED"/>
    <w:rsid w:val="00CC4EDA"/>
    <w:rsid w:val="00CC527E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DDF"/>
    <w:rsid w:val="00CD4E03"/>
    <w:rsid w:val="00CD5CFC"/>
    <w:rsid w:val="00CD666B"/>
    <w:rsid w:val="00CD771B"/>
    <w:rsid w:val="00CD79C3"/>
    <w:rsid w:val="00CD7B24"/>
    <w:rsid w:val="00CD7B63"/>
    <w:rsid w:val="00CD7F9C"/>
    <w:rsid w:val="00CE0289"/>
    <w:rsid w:val="00CE042F"/>
    <w:rsid w:val="00CE0EA7"/>
    <w:rsid w:val="00CE1F91"/>
    <w:rsid w:val="00CE2407"/>
    <w:rsid w:val="00CE293F"/>
    <w:rsid w:val="00CE2946"/>
    <w:rsid w:val="00CE4649"/>
    <w:rsid w:val="00CE472D"/>
    <w:rsid w:val="00CE54B4"/>
    <w:rsid w:val="00CE5860"/>
    <w:rsid w:val="00CE6AE1"/>
    <w:rsid w:val="00CE6F0F"/>
    <w:rsid w:val="00CE73C0"/>
    <w:rsid w:val="00CF1B57"/>
    <w:rsid w:val="00CF1DEF"/>
    <w:rsid w:val="00CF2801"/>
    <w:rsid w:val="00CF2881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086"/>
    <w:rsid w:val="00D0443D"/>
    <w:rsid w:val="00D04589"/>
    <w:rsid w:val="00D05B10"/>
    <w:rsid w:val="00D0664A"/>
    <w:rsid w:val="00D07E28"/>
    <w:rsid w:val="00D103CC"/>
    <w:rsid w:val="00D11233"/>
    <w:rsid w:val="00D11BC7"/>
    <w:rsid w:val="00D124AE"/>
    <w:rsid w:val="00D1332B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6A37"/>
    <w:rsid w:val="00D16C6E"/>
    <w:rsid w:val="00D17902"/>
    <w:rsid w:val="00D17CAE"/>
    <w:rsid w:val="00D20E68"/>
    <w:rsid w:val="00D223C7"/>
    <w:rsid w:val="00D22447"/>
    <w:rsid w:val="00D235C0"/>
    <w:rsid w:val="00D23B7A"/>
    <w:rsid w:val="00D23CC0"/>
    <w:rsid w:val="00D240C1"/>
    <w:rsid w:val="00D2433E"/>
    <w:rsid w:val="00D24D72"/>
    <w:rsid w:val="00D259FA"/>
    <w:rsid w:val="00D2606A"/>
    <w:rsid w:val="00D26730"/>
    <w:rsid w:val="00D26F2D"/>
    <w:rsid w:val="00D27AA3"/>
    <w:rsid w:val="00D27D3F"/>
    <w:rsid w:val="00D3053F"/>
    <w:rsid w:val="00D30D09"/>
    <w:rsid w:val="00D30E40"/>
    <w:rsid w:val="00D31413"/>
    <w:rsid w:val="00D32DFE"/>
    <w:rsid w:val="00D332B2"/>
    <w:rsid w:val="00D3367B"/>
    <w:rsid w:val="00D33984"/>
    <w:rsid w:val="00D341F1"/>
    <w:rsid w:val="00D3515F"/>
    <w:rsid w:val="00D3608E"/>
    <w:rsid w:val="00D36316"/>
    <w:rsid w:val="00D36817"/>
    <w:rsid w:val="00D36BDB"/>
    <w:rsid w:val="00D40A34"/>
    <w:rsid w:val="00D4348B"/>
    <w:rsid w:val="00D434F6"/>
    <w:rsid w:val="00D43D36"/>
    <w:rsid w:val="00D44C82"/>
    <w:rsid w:val="00D44D3A"/>
    <w:rsid w:val="00D45E14"/>
    <w:rsid w:val="00D46050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6F3C"/>
    <w:rsid w:val="00D60181"/>
    <w:rsid w:val="00D60A20"/>
    <w:rsid w:val="00D6104A"/>
    <w:rsid w:val="00D61766"/>
    <w:rsid w:val="00D62B01"/>
    <w:rsid w:val="00D63F3F"/>
    <w:rsid w:val="00D6648C"/>
    <w:rsid w:val="00D66BDB"/>
    <w:rsid w:val="00D66E9D"/>
    <w:rsid w:val="00D66F5E"/>
    <w:rsid w:val="00D67743"/>
    <w:rsid w:val="00D708B1"/>
    <w:rsid w:val="00D71678"/>
    <w:rsid w:val="00D71997"/>
    <w:rsid w:val="00D71D3B"/>
    <w:rsid w:val="00D724DF"/>
    <w:rsid w:val="00D72523"/>
    <w:rsid w:val="00D73C43"/>
    <w:rsid w:val="00D76376"/>
    <w:rsid w:val="00D76888"/>
    <w:rsid w:val="00D76B8D"/>
    <w:rsid w:val="00D77795"/>
    <w:rsid w:val="00D77A0F"/>
    <w:rsid w:val="00D77E57"/>
    <w:rsid w:val="00D804B5"/>
    <w:rsid w:val="00D80894"/>
    <w:rsid w:val="00D81353"/>
    <w:rsid w:val="00D82933"/>
    <w:rsid w:val="00D82F69"/>
    <w:rsid w:val="00D832E8"/>
    <w:rsid w:val="00D83622"/>
    <w:rsid w:val="00D836D8"/>
    <w:rsid w:val="00D8410B"/>
    <w:rsid w:val="00D84320"/>
    <w:rsid w:val="00D845AB"/>
    <w:rsid w:val="00D84EE2"/>
    <w:rsid w:val="00D851EF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410D"/>
    <w:rsid w:val="00D94C5C"/>
    <w:rsid w:val="00D952AD"/>
    <w:rsid w:val="00D9575F"/>
    <w:rsid w:val="00D96108"/>
    <w:rsid w:val="00D96602"/>
    <w:rsid w:val="00D96639"/>
    <w:rsid w:val="00D96D29"/>
    <w:rsid w:val="00D977C1"/>
    <w:rsid w:val="00DA0036"/>
    <w:rsid w:val="00DA05D6"/>
    <w:rsid w:val="00DA0C29"/>
    <w:rsid w:val="00DA148F"/>
    <w:rsid w:val="00DA1A79"/>
    <w:rsid w:val="00DA3274"/>
    <w:rsid w:val="00DA4347"/>
    <w:rsid w:val="00DA45E9"/>
    <w:rsid w:val="00DA4A1B"/>
    <w:rsid w:val="00DA526F"/>
    <w:rsid w:val="00DA536D"/>
    <w:rsid w:val="00DA6102"/>
    <w:rsid w:val="00DA613C"/>
    <w:rsid w:val="00DA6244"/>
    <w:rsid w:val="00DA62FB"/>
    <w:rsid w:val="00DA676B"/>
    <w:rsid w:val="00DA7197"/>
    <w:rsid w:val="00DA724A"/>
    <w:rsid w:val="00DB1576"/>
    <w:rsid w:val="00DB1CCA"/>
    <w:rsid w:val="00DB2414"/>
    <w:rsid w:val="00DB3391"/>
    <w:rsid w:val="00DB4071"/>
    <w:rsid w:val="00DB4A98"/>
    <w:rsid w:val="00DB4EE2"/>
    <w:rsid w:val="00DB53DD"/>
    <w:rsid w:val="00DB6339"/>
    <w:rsid w:val="00DB67E3"/>
    <w:rsid w:val="00DC0483"/>
    <w:rsid w:val="00DC049D"/>
    <w:rsid w:val="00DC1059"/>
    <w:rsid w:val="00DC10DB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1BB"/>
    <w:rsid w:val="00DC55DE"/>
    <w:rsid w:val="00DC6396"/>
    <w:rsid w:val="00DC738C"/>
    <w:rsid w:val="00DC764A"/>
    <w:rsid w:val="00DD07CE"/>
    <w:rsid w:val="00DD08A3"/>
    <w:rsid w:val="00DD0C1C"/>
    <w:rsid w:val="00DD1DA4"/>
    <w:rsid w:val="00DD2066"/>
    <w:rsid w:val="00DD2852"/>
    <w:rsid w:val="00DD31A0"/>
    <w:rsid w:val="00DD531D"/>
    <w:rsid w:val="00DD551A"/>
    <w:rsid w:val="00DD6048"/>
    <w:rsid w:val="00DD6087"/>
    <w:rsid w:val="00DD65E7"/>
    <w:rsid w:val="00DD7113"/>
    <w:rsid w:val="00DD7713"/>
    <w:rsid w:val="00DD7E8C"/>
    <w:rsid w:val="00DE1C20"/>
    <w:rsid w:val="00DE374A"/>
    <w:rsid w:val="00DE4979"/>
    <w:rsid w:val="00DE5967"/>
    <w:rsid w:val="00DE59A4"/>
    <w:rsid w:val="00DE5C28"/>
    <w:rsid w:val="00DE5DF6"/>
    <w:rsid w:val="00DE6811"/>
    <w:rsid w:val="00DE6BC4"/>
    <w:rsid w:val="00DE6C17"/>
    <w:rsid w:val="00DE7007"/>
    <w:rsid w:val="00DE7052"/>
    <w:rsid w:val="00DF01D0"/>
    <w:rsid w:val="00DF20A4"/>
    <w:rsid w:val="00DF23E2"/>
    <w:rsid w:val="00DF2C46"/>
    <w:rsid w:val="00DF2D78"/>
    <w:rsid w:val="00DF3A2F"/>
    <w:rsid w:val="00DF43B4"/>
    <w:rsid w:val="00DF497E"/>
    <w:rsid w:val="00DF5BAA"/>
    <w:rsid w:val="00DF6057"/>
    <w:rsid w:val="00DF6395"/>
    <w:rsid w:val="00DF69AF"/>
    <w:rsid w:val="00DF6A85"/>
    <w:rsid w:val="00DF6DA3"/>
    <w:rsid w:val="00DF711A"/>
    <w:rsid w:val="00DF7CAC"/>
    <w:rsid w:val="00E0168F"/>
    <w:rsid w:val="00E01CC8"/>
    <w:rsid w:val="00E02E62"/>
    <w:rsid w:val="00E0307C"/>
    <w:rsid w:val="00E03444"/>
    <w:rsid w:val="00E03B6D"/>
    <w:rsid w:val="00E05D88"/>
    <w:rsid w:val="00E06D63"/>
    <w:rsid w:val="00E10B76"/>
    <w:rsid w:val="00E113C5"/>
    <w:rsid w:val="00E1165F"/>
    <w:rsid w:val="00E137EA"/>
    <w:rsid w:val="00E14E5A"/>
    <w:rsid w:val="00E15089"/>
    <w:rsid w:val="00E1548D"/>
    <w:rsid w:val="00E17C9A"/>
    <w:rsid w:val="00E213A9"/>
    <w:rsid w:val="00E22DC6"/>
    <w:rsid w:val="00E23A67"/>
    <w:rsid w:val="00E24035"/>
    <w:rsid w:val="00E24F4A"/>
    <w:rsid w:val="00E269CB"/>
    <w:rsid w:val="00E30329"/>
    <w:rsid w:val="00E3056A"/>
    <w:rsid w:val="00E31036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752"/>
    <w:rsid w:val="00E41A01"/>
    <w:rsid w:val="00E43431"/>
    <w:rsid w:val="00E43FC8"/>
    <w:rsid w:val="00E4448D"/>
    <w:rsid w:val="00E44F26"/>
    <w:rsid w:val="00E45B07"/>
    <w:rsid w:val="00E467B3"/>
    <w:rsid w:val="00E46CE1"/>
    <w:rsid w:val="00E46ED0"/>
    <w:rsid w:val="00E521C2"/>
    <w:rsid w:val="00E5316D"/>
    <w:rsid w:val="00E535AE"/>
    <w:rsid w:val="00E53F2F"/>
    <w:rsid w:val="00E54CC0"/>
    <w:rsid w:val="00E560FF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4C06"/>
    <w:rsid w:val="00E64D0D"/>
    <w:rsid w:val="00E65205"/>
    <w:rsid w:val="00E65B87"/>
    <w:rsid w:val="00E665A8"/>
    <w:rsid w:val="00E66D15"/>
    <w:rsid w:val="00E66D53"/>
    <w:rsid w:val="00E716E2"/>
    <w:rsid w:val="00E7238E"/>
    <w:rsid w:val="00E7319F"/>
    <w:rsid w:val="00E7329C"/>
    <w:rsid w:val="00E73469"/>
    <w:rsid w:val="00E7455B"/>
    <w:rsid w:val="00E751E2"/>
    <w:rsid w:val="00E7633D"/>
    <w:rsid w:val="00E771F5"/>
    <w:rsid w:val="00E77D64"/>
    <w:rsid w:val="00E80528"/>
    <w:rsid w:val="00E80E8A"/>
    <w:rsid w:val="00E81171"/>
    <w:rsid w:val="00E81348"/>
    <w:rsid w:val="00E81DB3"/>
    <w:rsid w:val="00E83235"/>
    <w:rsid w:val="00E848DB"/>
    <w:rsid w:val="00E85722"/>
    <w:rsid w:val="00E857E2"/>
    <w:rsid w:val="00E86635"/>
    <w:rsid w:val="00E8673E"/>
    <w:rsid w:val="00E9033A"/>
    <w:rsid w:val="00E90622"/>
    <w:rsid w:val="00E908EC"/>
    <w:rsid w:val="00E91429"/>
    <w:rsid w:val="00E91D69"/>
    <w:rsid w:val="00E91F77"/>
    <w:rsid w:val="00E92AB0"/>
    <w:rsid w:val="00E93260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508B"/>
    <w:rsid w:val="00EA6281"/>
    <w:rsid w:val="00EA7240"/>
    <w:rsid w:val="00EA7300"/>
    <w:rsid w:val="00EA760C"/>
    <w:rsid w:val="00EA79F6"/>
    <w:rsid w:val="00EB0D83"/>
    <w:rsid w:val="00EB1121"/>
    <w:rsid w:val="00EB1339"/>
    <w:rsid w:val="00EB2A4C"/>
    <w:rsid w:val="00EB3A15"/>
    <w:rsid w:val="00EB41D5"/>
    <w:rsid w:val="00EB440F"/>
    <w:rsid w:val="00EB5188"/>
    <w:rsid w:val="00EB518B"/>
    <w:rsid w:val="00EB6877"/>
    <w:rsid w:val="00EB75E6"/>
    <w:rsid w:val="00EC1464"/>
    <w:rsid w:val="00EC15E2"/>
    <w:rsid w:val="00EC22AD"/>
    <w:rsid w:val="00EC2796"/>
    <w:rsid w:val="00EC2B44"/>
    <w:rsid w:val="00EC2E52"/>
    <w:rsid w:val="00EC4464"/>
    <w:rsid w:val="00EC5381"/>
    <w:rsid w:val="00EC6264"/>
    <w:rsid w:val="00EC7133"/>
    <w:rsid w:val="00ED0794"/>
    <w:rsid w:val="00ED09F8"/>
    <w:rsid w:val="00ED0C76"/>
    <w:rsid w:val="00ED2204"/>
    <w:rsid w:val="00ED253B"/>
    <w:rsid w:val="00ED2673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3FF"/>
    <w:rsid w:val="00ED7883"/>
    <w:rsid w:val="00EE0357"/>
    <w:rsid w:val="00EE0419"/>
    <w:rsid w:val="00EE0709"/>
    <w:rsid w:val="00EE0C66"/>
    <w:rsid w:val="00EE0DF1"/>
    <w:rsid w:val="00EE117F"/>
    <w:rsid w:val="00EE280B"/>
    <w:rsid w:val="00EE2CE4"/>
    <w:rsid w:val="00EE3563"/>
    <w:rsid w:val="00EE4603"/>
    <w:rsid w:val="00EE46DF"/>
    <w:rsid w:val="00EE50A0"/>
    <w:rsid w:val="00EE5C50"/>
    <w:rsid w:val="00EE6743"/>
    <w:rsid w:val="00EF1761"/>
    <w:rsid w:val="00EF2802"/>
    <w:rsid w:val="00EF2876"/>
    <w:rsid w:val="00EF39D5"/>
    <w:rsid w:val="00EF39F2"/>
    <w:rsid w:val="00EF401C"/>
    <w:rsid w:val="00EF410F"/>
    <w:rsid w:val="00EF412C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5094"/>
    <w:rsid w:val="00F0575B"/>
    <w:rsid w:val="00F05B45"/>
    <w:rsid w:val="00F05CF7"/>
    <w:rsid w:val="00F06C16"/>
    <w:rsid w:val="00F0709C"/>
    <w:rsid w:val="00F07CEB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0B4D"/>
    <w:rsid w:val="00F21843"/>
    <w:rsid w:val="00F233B1"/>
    <w:rsid w:val="00F237BB"/>
    <w:rsid w:val="00F239CB"/>
    <w:rsid w:val="00F24189"/>
    <w:rsid w:val="00F24908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39B"/>
    <w:rsid w:val="00F36DC6"/>
    <w:rsid w:val="00F371BD"/>
    <w:rsid w:val="00F427FC"/>
    <w:rsid w:val="00F43A04"/>
    <w:rsid w:val="00F4451D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7C5"/>
    <w:rsid w:val="00F549B5"/>
    <w:rsid w:val="00F54F7D"/>
    <w:rsid w:val="00F55D77"/>
    <w:rsid w:val="00F60369"/>
    <w:rsid w:val="00F6097F"/>
    <w:rsid w:val="00F60E4D"/>
    <w:rsid w:val="00F61D8D"/>
    <w:rsid w:val="00F637CB"/>
    <w:rsid w:val="00F63BF6"/>
    <w:rsid w:val="00F64967"/>
    <w:rsid w:val="00F65582"/>
    <w:rsid w:val="00F65590"/>
    <w:rsid w:val="00F65E8E"/>
    <w:rsid w:val="00F66018"/>
    <w:rsid w:val="00F66D24"/>
    <w:rsid w:val="00F66E5D"/>
    <w:rsid w:val="00F700BE"/>
    <w:rsid w:val="00F70733"/>
    <w:rsid w:val="00F72400"/>
    <w:rsid w:val="00F728B4"/>
    <w:rsid w:val="00F72ECE"/>
    <w:rsid w:val="00F733A5"/>
    <w:rsid w:val="00F7415C"/>
    <w:rsid w:val="00F7434F"/>
    <w:rsid w:val="00F744D2"/>
    <w:rsid w:val="00F75245"/>
    <w:rsid w:val="00F77A2C"/>
    <w:rsid w:val="00F8264C"/>
    <w:rsid w:val="00F83BAD"/>
    <w:rsid w:val="00F8408E"/>
    <w:rsid w:val="00F84E4C"/>
    <w:rsid w:val="00F8529A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0A54"/>
    <w:rsid w:val="00FA279C"/>
    <w:rsid w:val="00FA2F30"/>
    <w:rsid w:val="00FA35DC"/>
    <w:rsid w:val="00FA37D8"/>
    <w:rsid w:val="00FA5167"/>
    <w:rsid w:val="00FA55AC"/>
    <w:rsid w:val="00FA7080"/>
    <w:rsid w:val="00FA77E0"/>
    <w:rsid w:val="00FA7EF0"/>
    <w:rsid w:val="00FB0ADB"/>
    <w:rsid w:val="00FB1C7D"/>
    <w:rsid w:val="00FB2C42"/>
    <w:rsid w:val="00FB37BB"/>
    <w:rsid w:val="00FB3FAB"/>
    <w:rsid w:val="00FB45AA"/>
    <w:rsid w:val="00FB4B90"/>
    <w:rsid w:val="00FB5732"/>
    <w:rsid w:val="00FB599E"/>
    <w:rsid w:val="00FB6825"/>
    <w:rsid w:val="00FB75EC"/>
    <w:rsid w:val="00FB782E"/>
    <w:rsid w:val="00FB7AC6"/>
    <w:rsid w:val="00FB7DBD"/>
    <w:rsid w:val="00FC0691"/>
    <w:rsid w:val="00FC181A"/>
    <w:rsid w:val="00FC1A79"/>
    <w:rsid w:val="00FC3E86"/>
    <w:rsid w:val="00FC3E9B"/>
    <w:rsid w:val="00FC5546"/>
    <w:rsid w:val="00FC5DCF"/>
    <w:rsid w:val="00FC603A"/>
    <w:rsid w:val="00FC619F"/>
    <w:rsid w:val="00FC641B"/>
    <w:rsid w:val="00FC67BA"/>
    <w:rsid w:val="00FC7970"/>
    <w:rsid w:val="00FC7A84"/>
    <w:rsid w:val="00FD00D8"/>
    <w:rsid w:val="00FD07E4"/>
    <w:rsid w:val="00FD294C"/>
    <w:rsid w:val="00FD2A31"/>
    <w:rsid w:val="00FD3DE9"/>
    <w:rsid w:val="00FD519F"/>
    <w:rsid w:val="00FD55FF"/>
    <w:rsid w:val="00FD5E33"/>
    <w:rsid w:val="00FD617D"/>
    <w:rsid w:val="00FD62DC"/>
    <w:rsid w:val="00FD64A9"/>
    <w:rsid w:val="00FD6673"/>
    <w:rsid w:val="00FD79F9"/>
    <w:rsid w:val="00FE13BE"/>
    <w:rsid w:val="00FE250D"/>
    <w:rsid w:val="00FE32F3"/>
    <w:rsid w:val="00FE3828"/>
    <w:rsid w:val="00FE3BE5"/>
    <w:rsid w:val="00FE46E0"/>
    <w:rsid w:val="00FE63A4"/>
    <w:rsid w:val="00FE68FC"/>
    <w:rsid w:val="00FE7B09"/>
    <w:rsid w:val="00FF105B"/>
    <w:rsid w:val="00FF1E86"/>
    <w:rsid w:val="00FF213B"/>
    <w:rsid w:val="00FF25DB"/>
    <w:rsid w:val="00FF3403"/>
    <w:rsid w:val="00FF3CF1"/>
    <w:rsid w:val="00FF41AC"/>
    <w:rsid w:val="00FF4574"/>
    <w:rsid w:val="00FF5BFF"/>
    <w:rsid w:val="00FF6062"/>
    <w:rsid w:val="00FF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D8DCC"/>
  <w15:chartTrackingRefBased/>
  <w15:docId w15:val="{002A07D4-F03A-4247-A916-7793543B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F2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8357E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57EB"/>
    <w:rPr>
      <w:sz w:val="16"/>
      <w:szCs w:val="16"/>
    </w:rPr>
  </w:style>
  <w:style w:type="character" w:customStyle="1" w:styleId="fontred">
    <w:name w:val="font_red"/>
    <w:rsid w:val="000367E8"/>
  </w:style>
  <w:style w:type="paragraph" w:customStyle="1" w:styleId="ConsPlusTitle">
    <w:name w:val="ConsPlusTitle"/>
    <w:rsid w:val="00406F7C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99E307D0517B28BD4A8D58E1CAA5DB028D2257D1697974DBCD13044F77D221B6397C23E846EAA2F1416E00FF57413D47B7E30670242C5Dc4d5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48B95-09C9-4934-8D7A-F6C01DA8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10788</CharactersWithSpaces>
  <SharedDoc>false</SharedDoc>
  <HLinks>
    <vt:vector size="12" baseType="variant"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7340095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consultantplus://offline/ref=6799E307D0517B28BD4A8D58E1CAA5DB028D2257D1697974DBCD13044F77D221B6397C23E846EAA2F1416E00FF57413D47B7E30670242C5Dc4d5K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6</cp:revision>
  <cp:lastPrinted>2021-04-13T13:50:00Z</cp:lastPrinted>
  <dcterms:created xsi:type="dcterms:W3CDTF">2021-06-21T08:13:00Z</dcterms:created>
  <dcterms:modified xsi:type="dcterms:W3CDTF">2021-06-29T05:34:00Z</dcterms:modified>
</cp:coreProperties>
</file>